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E0A31" w14:textId="77777777" w:rsidR="00D32961" w:rsidRDefault="00D32961"/>
    <w:p w14:paraId="4C24AEA0" w14:textId="77777777" w:rsidR="00073D64" w:rsidRDefault="00073D64" w:rsidP="00073D64">
      <w:pPr>
        <w:pStyle w:val="paragraph"/>
        <w:spacing w:before="0" w:beforeAutospacing="0" w:after="0" w:afterAutospacing="0"/>
        <w:textAlignment w:val="baseline"/>
        <w:rPr>
          <w:rStyle w:val="normaltextrun"/>
          <w:rFonts w:ascii="Cambria" w:hAnsi="Cambria" w:cs="Arial"/>
          <w:sz w:val="48"/>
          <w:szCs w:val="48"/>
        </w:rPr>
      </w:pPr>
      <w:r>
        <w:rPr>
          <w:rStyle w:val="normaltextrun"/>
          <w:rFonts w:ascii="Cambria" w:hAnsi="Cambria" w:cs="Arial"/>
          <w:sz w:val="48"/>
          <w:szCs w:val="48"/>
        </w:rPr>
        <w:t>Vaardighedengroep</w:t>
      </w:r>
    </w:p>
    <w:p w14:paraId="2B33B869" w14:textId="79C1E5F4" w:rsidR="00073D64" w:rsidRDefault="00073D64" w:rsidP="00073D64">
      <w:pPr>
        <w:pStyle w:val="paragraph"/>
        <w:spacing w:before="0" w:beforeAutospacing="0" w:after="0" w:afterAutospacing="0"/>
        <w:ind w:left="1416" w:firstLine="708"/>
        <w:textAlignment w:val="baseline"/>
        <w:rPr>
          <w:rStyle w:val="eop"/>
          <w:rFonts w:ascii="Cambria" w:hAnsi="Cambria" w:cs="Arial"/>
          <w:sz w:val="28"/>
          <w:szCs w:val="28"/>
        </w:rPr>
      </w:pPr>
    </w:p>
    <w:p w14:paraId="7A365FAB" w14:textId="77777777" w:rsidR="00073D64" w:rsidRPr="00073D64" w:rsidRDefault="00073D64" w:rsidP="00073D64">
      <w:pPr>
        <w:pStyle w:val="paragraph"/>
        <w:spacing w:before="0" w:beforeAutospacing="0" w:after="0" w:afterAutospacing="0"/>
        <w:ind w:left="1416" w:firstLine="708"/>
        <w:textAlignment w:val="baseline"/>
        <w:rPr>
          <w:rFonts w:ascii="Arial" w:hAnsi="Arial" w:cs="Arial"/>
          <w:sz w:val="28"/>
          <w:szCs w:val="28"/>
        </w:rPr>
      </w:pPr>
      <w:r w:rsidRPr="00073D64">
        <w:rPr>
          <w:rStyle w:val="eop"/>
          <w:rFonts w:ascii="Cambria" w:hAnsi="Cambria" w:cs="Arial"/>
          <w:sz w:val="28"/>
          <w:szCs w:val="28"/>
        </w:rPr>
        <w:t>ouderinformatie </w:t>
      </w:r>
    </w:p>
    <w:p w14:paraId="130126EC" w14:textId="77777777" w:rsidR="00073D64" w:rsidRDefault="00073D64" w:rsidP="00073D64">
      <w:pPr>
        <w:pStyle w:val="paragraph"/>
        <w:spacing w:before="0" w:beforeAutospacing="0" w:after="0" w:afterAutospacing="0"/>
        <w:textAlignment w:val="baseline"/>
        <w:rPr>
          <w:rFonts w:ascii="Arial" w:hAnsi="Arial" w:cs="Arial"/>
          <w:sz w:val="18"/>
          <w:szCs w:val="18"/>
        </w:rPr>
      </w:pPr>
      <w:r>
        <w:rPr>
          <w:rStyle w:val="eop"/>
          <w:rFonts w:ascii="Calibri" w:hAnsi="Calibri" w:cs="Calibri"/>
          <w:sz w:val="22"/>
          <w:szCs w:val="22"/>
        </w:rPr>
        <w:t> </w:t>
      </w:r>
    </w:p>
    <w:p w14:paraId="2E3EF2B1" w14:textId="77777777" w:rsidR="00073D64" w:rsidRDefault="00073D64" w:rsidP="00073D64">
      <w:pPr>
        <w:pStyle w:val="paragraph"/>
        <w:spacing w:before="0" w:beforeAutospacing="0" w:after="0" w:afterAutospacing="0"/>
        <w:textAlignment w:val="baseline"/>
        <w:rPr>
          <w:rStyle w:val="normaltextrun"/>
          <w:rFonts w:ascii="Cambria" w:hAnsi="Cambria" w:cs="Arial"/>
          <w:color w:val="365F91"/>
          <w:sz w:val="26"/>
          <w:szCs w:val="26"/>
        </w:rPr>
      </w:pPr>
    </w:p>
    <w:p w14:paraId="3FF14AAA" w14:textId="77777777" w:rsidR="00073D64" w:rsidRDefault="00073D64" w:rsidP="00073D64">
      <w:pPr>
        <w:pStyle w:val="paragraph"/>
        <w:spacing w:before="0" w:beforeAutospacing="0" w:after="0" w:afterAutospacing="0"/>
        <w:textAlignment w:val="baseline"/>
        <w:rPr>
          <w:rStyle w:val="normaltextrun"/>
          <w:rFonts w:ascii="Cambria" w:hAnsi="Cambria" w:cs="Arial"/>
          <w:color w:val="365F91"/>
          <w:sz w:val="26"/>
          <w:szCs w:val="26"/>
        </w:rPr>
      </w:pPr>
    </w:p>
    <w:p w14:paraId="26CA37D9" w14:textId="77777777" w:rsidR="00073D64" w:rsidRDefault="00073D64" w:rsidP="00073D64">
      <w:pPr>
        <w:pStyle w:val="paragraph"/>
        <w:spacing w:before="0" w:beforeAutospacing="0" w:after="0" w:afterAutospacing="0"/>
        <w:textAlignment w:val="baseline"/>
        <w:rPr>
          <w:rFonts w:ascii="Arial" w:hAnsi="Arial" w:cs="Arial"/>
          <w:color w:val="365F91"/>
          <w:sz w:val="18"/>
          <w:szCs w:val="18"/>
        </w:rPr>
      </w:pPr>
      <w:r>
        <w:rPr>
          <w:rStyle w:val="normaltextrun"/>
          <w:rFonts w:ascii="Cambria" w:hAnsi="Cambria" w:cs="Arial"/>
          <w:color w:val="365F91"/>
          <w:sz w:val="26"/>
          <w:szCs w:val="26"/>
        </w:rPr>
        <w:t>Algemeen</w:t>
      </w:r>
      <w:r>
        <w:rPr>
          <w:rStyle w:val="eop"/>
          <w:rFonts w:ascii="Cambria" w:hAnsi="Cambria" w:cs="Arial"/>
          <w:color w:val="365F91"/>
          <w:sz w:val="26"/>
          <w:szCs w:val="26"/>
        </w:rPr>
        <w:t> </w:t>
      </w:r>
    </w:p>
    <w:p w14:paraId="36CD3C60" w14:textId="77777777" w:rsidR="00073D64" w:rsidRDefault="00073D64" w:rsidP="00073D64">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color w:val="000000"/>
          <w:sz w:val="22"/>
          <w:szCs w:val="22"/>
        </w:rPr>
        <w:t>Om tegemoet te komen aan de onderwijsbehoeften van de meer- en hoogbegaafde leerlingen is</w:t>
      </w:r>
      <w:r>
        <w:rPr>
          <w:rStyle w:val="apple-converted-space"/>
          <w:rFonts w:ascii="Calibri" w:hAnsi="Calibri" w:cs="Calibri"/>
          <w:color w:val="000000"/>
          <w:sz w:val="22"/>
          <w:szCs w:val="22"/>
        </w:rPr>
        <w:t> </w:t>
      </w:r>
      <w:r>
        <w:rPr>
          <w:rStyle w:val="normaltextrun"/>
          <w:rFonts w:ascii="Calibri" w:hAnsi="Calibri" w:cs="Calibri"/>
          <w:color w:val="000000"/>
          <w:sz w:val="22"/>
          <w:szCs w:val="22"/>
        </w:rPr>
        <w:t>er een vaardighedengroep</w:t>
      </w:r>
      <w:r>
        <w:rPr>
          <w:rStyle w:val="apple-converted-space"/>
          <w:rFonts w:ascii="Calibri" w:hAnsi="Calibri" w:cs="Calibri"/>
          <w:color w:val="000000"/>
          <w:sz w:val="22"/>
          <w:szCs w:val="22"/>
        </w:rPr>
        <w:t> </w:t>
      </w:r>
      <w:r>
        <w:rPr>
          <w:rStyle w:val="normaltextrun"/>
          <w:rFonts w:ascii="Calibri" w:hAnsi="Calibri" w:cs="Calibri"/>
          <w:color w:val="000000"/>
          <w:sz w:val="22"/>
          <w:szCs w:val="22"/>
        </w:rPr>
        <w:t>actief op de school. Leerlingen van</w:t>
      </w:r>
      <w:r>
        <w:rPr>
          <w:rStyle w:val="apple-converted-space"/>
          <w:rFonts w:ascii="Calibri" w:hAnsi="Calibri" w:cs="Calibri"/>
          <w:color w:val="000000"/>
          <w:sz w:val="22"/>
          <w:szCs w:val="22"/>
        </w:rPr>
        <w:t> </w:t>
      </w:r>
      <w:r>
        <w:rPr>
          <w:rStyle w:val="normaltextrun"/>
          <w:rFonts w:ascii="Calibri" w:hAnsi="Calibri" w:cs="Calibri"/>
          <w:color w:val="000000"/>
          <w:sz w:val="22"/>
          <w:szCs w:val="22"/>
        </w:rPr>
        <w:t>de midden- en bovenbouw</w:t>
      </w:r>
      <w:r>
        <w:rPr>
          <w:rStyle w:val="apple-converted-space"/>
          <w:rFonts w:ascii="Calibri" w:hAnsi="Calibri" w:cs="Calibri"/>
          <w:color w:val="000000"/>
          <w:sz w:val="22"/>
          <w:szCs w:val="22"/>
        </w:rPr>
        <w:t> </w:t>
      </w:r>
      <w:r>
        <w:rPr>
          <w:rStyle w:val="normaltextrun"/>
          <w:rFonts w:ascii="Calibri" w:hAnsi="Calibri" w:cs="Calibri"/>
          <w:color w:val="000000"/>
          <w:sz w:val="22"/>
          <w:szCs w:val="22"/>
        </w:rPr>
        <w:t>die daarvoor in aanmerking komen, krijgen wekelijks les van</w:t>
      </w:r>
      <w:r>
        <w:rPr>
          <w:rStyle w:val="apple-converted-space"/>
          <w:rFonts w:ascii="Calibri" w:hAnsi="Calibri" w:cs="Calibri"/>
          <w:color w:val="000000"/>
          <w:sz w:val="22"/>
          <w:szCs w:val="22"/>
        </w:rPr>
        <w:t> </w:t>
      </w:r>
      <w:r>
        <w:rPr>
          <w:rStyle w:val="normaltextrun"/>
          <w:rFonts w:ascii="Calibri" w:hAnsi="Calibri" w:cs="Calibri"/>
          <w:color w:val="000000"/>
          <w:sz w:val="22"/>
          <w:szCs w:val="22"/>
        </w:rPr>
        <w:t>een hoogbegaafdheidsspecialist.</w:t>
      </w:r>
      <w:r>
        <w:rPr>
          <w:rStyle w:val="eop"/>
          <w:rFonts w:ascii="Calibri" w:hAnsi="Calibri" w:cs="Calibri"/>
          <w:sz w:val="22"/>
          <w:szCs w:val="22"/>
        </w:rPr>
        <w:t> </w:t>
      </w:r>
    </w:p>
    <w:p w14:paraId="7A91FFB8" w14:textId="77777777" w:rsidR="00073D64" w:rsidRDefault="00073D64" w:rsidP="00073D64">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color w:val="000000"/>
          <w:sz w:val="22"/>
          <w:szCs w:val="22"/>
        </w:rPr>
        <w:t>Daarnaast is er binnen VGPO de Oosthoek een Manifesto-groep. Als leerlingen hiervoor in aanmerking komen, dan ontvangen ze een dagdeel per week les in deze groep. </w:t>
      </w:r>
      <w:r>
        <w:rPr>
          <w:rStyle w:val="eop"/>
          <w:rFonts w:ascii="Calibri" w:hAnsi="Calibri" w:cs="Calibri"/>
          <w:sz w:val="22"/>
          <w:szCs w:val="22"/>
        </w:rPr>
        <w:t> </w:t>
      </w:r>
    </w:p>
    <w:p w14:paraId="4E0C35AC" w14:textId="77777777" w:rsidR="00073D64" w:rsidRDefault="00073D64" w:rsidP="00073D64">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color w:val="000000"/>
          <w:sz w:val="22"/>
          <w:szCs w:val="22"/>
        </w:rPr>
        <w:t>Naast de</w:t>
      </w:r>
      <w:r>
        <w:rPr>
          <w:rStyle w:val="apple-converted-space"/>
          <w:rFonts w:ascii="Calibri" w:hAnsi="Calibri" w:cs="Calibri"/>
          <w:color w:val="000000"/>
          <w:sz w:val="22"/>
          <w:szCs w:val="22"/>
        </w:rPr>
        <w:t> </w:t>
      </w:r>
      <w:r>
        <w:rPr>
          <w:rStyle w:val="normaltextrun"/>
          <w:rFonts w:ascii="Calibri" w:hAnsi="Calibri" w:cs="Calibri"/>
          <w:color w:val="000000"/>
          <w:sz w:val="22"/>
          <w:szCs w:val="22"/>
        </w:rPr>
        <w:t>vaardighedengroep</w:t>
      </w:r>
      <w:r>
        <w:rPr>
          <w:rStyle w:val="apple-converted-space"/>
          <w:rFonts w:ascii="Calibri" w:hAnsi="Calibri" w:cs="Calibri"/>
          <w:color w:val="000000"/>
          <w:sz w:val="22"/>
          <w:szCs w:val="22"/>
        </w:rPr>
        <w:t> </w:t>
      </w:r>
      <w:r>
        <w:rPr>
          <w:rStyle w:val="normaltextrun"/>
          <w:rFonts w:ascii="Calibri" w:hAnsi="Calibri" w:cs="Calibri"/>
          <w:color w:val="000000"/>
          <w:sz w:val="22"/>
          <w:szCs w:val="22"/>
        </w:rPr>
        <w:t>wordt en in elke groep verrijkingsmateriaal aangeboden. Omdat er verrijkingsmateriaal wordt aangeboden zal er ook aan</w:t>
      </w:r>
      <w:r>
        <w:rPr>
          <w:rStyle w:val="apple-converted-space"/>
          <w:rFonts w:ascii="Calibri" w:hAnsi="Calibri" w:cs="Calibri"/>
          <w:color w:val="000000"/>
          <w:sz w:val="22"/>
          <w:szCs w:val="22"/>
        </w:rPr>
        <w:t> </w:t>
      </w:r>
      <w:proofErr w:type="spellStart"/>
      <w:r>
        <w:rPr>
          <w:rStyle w:val="spellingerror"/>
          <w:rFonts w:ascii="Calibri" w:hAnsi="Calibri" w:cs="Calibri"/>
          <w:color w:val="000000"/>
          <w:sz w:val="22"/>
          <w:szCs w:val="22"/>
        </w:rPr>
        <w:t>compacten</w:t>
      </w:r>
      <w:proofErr w:type="spellEnd"/>
      <w:r>
        <w:rPr>
          <w:rStyle w:val="apple-converted-space"/>
          <w:rFonts w:ascii="Calibri" w:hAnsi="Calibri" w:cs="Calibri"/>
          <w:color w:val="000000"/>
          <w:sz w:val="22"/>
          <w:szCs w:val="22"/>
        </w:rPr>
        <w:t> </w:t>
      </w:r>
      <w:r>
        <w:rPr>
          <w:rStyle w:val="normaltextrun"/>
          <w:rFonts w:ascii="Calibri" w:hAnsi="Calibri" w:cs="Calibri"/>
          <w:color w:val="000000"/>
          <w:sz w:val="22"/>
          <w:szCs w:val="22"/>
        </w:rPr>
        <w:t>moeten worden gedaan.</w:t>
      </w:r>
      <w:r>
        <w:rPr>
          <w:rStyle w:val="eop"/>
          <w:rFonts w:ascii="Calibri" w:hAnsi="Calibri" w:cs="Calibri"/>
          <w:sz w:val="22"/>
          <w:szCs w:val="22"/>
        </w:rPr>
        <w:t> </w:t>
      </w:r>
    </w:p>
    <w:p w14:paraId="4573DCD4" w14:textId="77777777" w:rsidR="00073D64" w:rsidRDefault="00073D64" w:rsidP="00073D64">
      <w:pPr>
        <w:pStyle w:val="paragraph"/>
        <w:spacing w:before="0" w:beforeAutospacing="0" w:after="0" w:afterAutospacing="0"/>
        <w:textAlignment w:val="baseline"/>
        <w:rPr>
          <w:rFonts w:ascii="Arial" w:hAnsi="Arial" w:cs="Arial"/>
          <w:sz w:val="18"/>
          <w:szCs w:val="18"/>
        </w:rPr>
      </w:pPr>
      <w:proofErr w:type="spellStart"/>
      <w:r>
        <w:rPr>
          <w:rStyle w:val="spellingerror"/>
          <w:rFonts w:ascii="Calibri" w:hAnsi="Calibri" w:cs="Calibri"/>
          <w:color w:val="000000"/>
          <w:sz w:val="22"/>
          <w:szCs w:val="22"/>
        </w:rPr>
        <w:t>Compacten</w:t>
      </w:r>
      <w:proofErr w:type="spellEnd"/>
      <w:r>
        <w:rPr>
          <w:rStyle w:val="apple-converted-space"/>
          <w:rFonts w:ascii="Calibri" w:hAnsi="Calibri" w:cs="Calibri"/>
          <w:color w:val="000000"/>
          <w:sz w:val="22"/>
          <w:szCs w:val="22"/>
        </w:rPr>
        <w:t> </w:t>
      </w:r>
      <w:r>
        <w:rPr>
          <w:rStyle w:val="normaltextrun"/>
          <w:rFonts w:ascii="Calibri" w:hAnsi="Calibri" w:cs="Calibri"/>
          <w:color w:val="000000"/>
          <w:sz w:val="22"/>
          <w:szCs w:val="22"/>
        </w:rPr>
        <w:t>is het indikken van de reguliere lesstof.</w:t>
      </w:r>
      <w:r>
        <w:rPr>
          <w:rStyle w:val="eop"/>
          <w:rFonts w:ascii="Calibri" w:hAnsi="Calibri" w:cs="Calibri"/>
          <w:sz w:val="22"/>
          <w:szCs w:val="22"/>
        </w:rPr>
        <w:t> </w:t>
      </w:r>
    </w:p>
    <w:p w14:paraId="08EB8696" w14:textId="77777777" w:rsidR="00073D64" w:rsidRDefault="00073D64" w:rsidP="00073D64">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color w:val="000000"/>
          <w:sz w:val="22"/>
          <w:szCs w:val="22"/>
        </w:rPr>
        <w:t>Het is van belang om met</w:t>
      </w:r>
      <w:r>
        <w:rPr>
          <w:rStyle w:val="apple-converted-space"/>
          <w:rFonts w:ascii="Calibri" w:hAnsi="Calibri" w:cs="Calibri"/>
          <w:color w:val="000000"/>
          <w:sz w:val="22"/>
          <w:szCs w:val="22"/>
        </w:rPr>
        <w:t> </w:t>
      </w:r>
      <w:r>
        <w:rPr>
          <w:rStyle w:val="normaltextrun"/>
          <w:rFonts w:ascii="Calibri" w:hAnsi="Calibri" w:cs="Calibri"/>
          <w:color w:val="000000"/>
          <w:sz w:val="22"/>
          <w:szCs w:val="22"/>
        </w:rPr>
        <w:t>een vaardighedengroep</w:t>
      </w:r>
      <w:r>
        <w:rPr>
          <w:rStyle w:val="apple-converted-space"/>
          <w:rFonts w:ascii="Calibri" w:hAnsi="Calibri" w:cs="Calibri"/>
          <w:color w:val="000000"/>
          <w:sz w:val="22"/>
          <w:szCs w:val="22"/>
        </w:rPr>
        <w:t> </w:t>
      </w:r>
      <w:r>
        <w:rPr>
          <w:rStyle w:val="normaltextrun"/>
          <w:rFonts w:ascii="Calibri" w:hAnsi="Calibri" w:cs="Calibri"/>
          <w:color w:val="000000"/>
          <w:sz w:val="22"/>
          <w:szCs w:val="22"/>
        </w:rPr>
        <w:t>te werken tot de leerkrachten ook op het gebied van meer- en hoogbegaafdheid geprofessionaliseerd zijn en in staat zijn om ze in het reguliere lesaanbod de nodige begeleiding te kunnen geven. </w:t>
      </w:r>
      <w:r>
        <w:rPr>
          <w:rStyle w:val="eop"/>
          <w:rFonts w:ascii="Calibri" w:hAnsi="Calibri" w:cs="Calibri"/>
          <w:sz w:val="22"/>
          <w:szCs w:val="22"/>
        </w:rPr>
        <w:t> </w:t>
      </w:r>
    </w:p>
    <w:p w14:paraId="4E96EC9A" w14:textId="77777777" w:rsidR="00073D64" w:rsidRDefault="00073D64" w:rsidP="00073D64">
      <w:pPr>
        <w:pStyle w:val="paragraph"/>
        <w:spacing w:before="0" w:beforeAutospacing="0" w:after="0" w:afterAutospacing="0"/>
        <w:textAlignment w:val="baseline"/>
        <w:rPr>
          <w:rFonts w:ascii="Arial" w:hAnsi="Arial" w:cs="Arial"/>
          <w:sz w:val="18"/>
          <w:szCs w:val="18"/>
        </w:rPr>
      </w:pPr>
      <w:r>
        <w:rPr>
          <w:rStyle w:val="eop"/>
          <w:rFonts w:ascii="Calibri" w:hAnsi="Calibri" w:cs="Calibri"/>
          <w:sz w:val="22"/>
          <w:szCs w:val="22"/>
        </w:rPr>
        <w:t> </w:t>
      </w:r>
    </w:p>
    <w:p w14:paraId="0EFFAE0F" w14:textId="77777777" w:rsidR="00073D64" w:rsidRDefault="00073D64" w:rsidP="00073D64">
      <w:pPr>
        <w:pStyle w:val="paragraph"/>
        <w:spacing w:before="0" w:beforeAutospacing="0" w:after="0" w:afterAutospacing="0"/>
        <w:textAlignment w:val="baseline"/>
        <w:rPr>
          <w:rFonts w:ascii="Arial" w:hAnsi="Arial" w:cs="Arial"/>
          <w:color w:val="365F91"/>
          <w:sz w:val="18"/>
          <w:szCs w:val="18"/>
        </w:rPr>
      </w:pPr>
      <w:r>
        <w:rPr>
          <w:rStyle w:val="normaltextrun"/>
          <w:rFonts w:ascii="Cambria" w:hAnsi="Cambria" w:cs="Arial"/>
          <w:color w:val="365F91"/>
          <w:sz w:val="26"/>
          <w:szCs w:val="26"/>
        </w:rPr>
        <w:t>Criteria </w:t>
      </w:r>
      <w:r>
        <w:rPr>
          <w:rStyle w:val="eop"/>
          <w:rFonts w:ascii="Cambria" w:hAnsi="Cambria" w:cs="Arial"/>
          <w:color w:val="365F91"/>
          <w:sz w:val="26"/>
          <w:szCs w:val="26"/>
        </w:rPr>
        <w:t> </w:t>
      </w:r>
    </w:p>
    <w:p w14:paraId="01C52E53" w14:textId="77777777" w:rsidR="00073D64" w:rsidRDefault="00073D64" w:rsidP="00073D64">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color w:val="000000"/>
          <w:sz w:val="22"/>
          <w:szCs w:val="22"/>
        </w:rPr>
        <w:t>We werken met het</w:t>
      </w:r>
      <w:r>
        <w:rPr>
          <w:rStyle w:val="apple-converted-space"/>
          <w:rFonts w:ascii="Calibri" w:hAnsi="Calibri" w:cs="Calibri"/>
          <w:color w:val="000000"/>
          <w:sz w:val="22"/>
          <w:szCs w:val="22"/>
        </w:rPr>
        <w:t> </w:t>
      </w:r>
      <w:hyperlink r:id="rId7" w:tgtFrame="_blank" w:history="1">
        <w:r>
          <w:rPr>
            <w:rStyle w:val="normaltextrun"/>
            <w:rFonts w:ascii="Calibri" w:hAnsi="Calibri" w:cs="Calibri"/>
            <w:color w:val="000000"/>
            <w:sz w:val="22"/>
            <w:szCs w:val="22"/>
            <w:u w:val="single"/>
          </w:rPr>
          <w:t>digitaal handelingsprotocol hoogbegaafdheid</w:t>
        </w:r>
      </w:hyperlink>
      <w:r>
        <w:rPr>
          <w:rStyle w:val="apple-converted-space"/>
          <w:rFonts w:ascii="Calibri" w:hAnsi="Calibri" w:cs="Calibri"/>
          <w:color w:val="000000"/>
          <w:sz w:val="22"/>
          <w:szCs w:val="22"/>
        </w:rPr>
        <w:t> </w:t>
      </w:r>
      <w:r>
        <w:rPr>
          <w:rStyle w:val="normaltextrun"/>
          <w:rFonts w:ascii="Calibri" w:hAnsi="Calibri" w:cs="Calibri"/>
          <w:color w:val="000000"/>
          <w:sz w:val="22"/>
          <w:szCs w:val="22"/>
        </w:rPr>
        <w:t>(DHH), om onze leerlingen goed in kaart te kunnen brengen.</w:t>
      </w:r>
      <w:r>
        <w:rPr>
          <w:rStyle w:val="apple-converted-space"/>
          <w:rFonts w:ascii="Calibri" w:hAnsi="Calibri" w:cs="Calibri"/>
          <w:color w:val="000000"/>
          <w:sz w:val="22"/>
          <w:szCs w:val="22"/>
        </w:rPr>
        <w:t> </w:t>
      </w:r>
      <w:r>
        <w:rPr>
          <w:rStyle w:val="normaltextrun"/>
          <w:rFonts w:ascii="Calibri" w:hAnsi="Calibri" w:cs="Calibri"/>
          <w:color w:val="000000"/>
          <w:sz w:val="22"/>
          <w:szCs w:val="22"/>
        </w:rPr>
        <w:t>Leerlingen die opvallen in het DHH en/of bij hun schoolvorderingen (hoge A-scores voor rekenen, begrijpend lezen en spelling) geven ons een signaal voor nader onderzoek. </w:t>
      </w:r>
      <w:r>
        <w:rPr>
          <w:rStyle w:val="eop"/>
          <w:rFonts w:ascii="Calibri" w:hAnsi="Calibri" w:cs="Calibri"/>
          <w:sz w:val="22"/>
          <w:szCs w:val="22"/>
        </w:rPr>
        <w:t> </w:t>
      </w:r>
    </w:p>
    <w:p w14:paraId="048ED476" w14:textId="77777777" w:rsidR="00073D64" w:rsidRDefault="00073D64" w:rsidP="00073D64">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color w:val="000000"/>
          <w:sz w:val="22"/>
          <w:szCs w:val="22"/>
        </w:rPr>
        <w:t>Mocht uw kind voor de vaardighedengroep in aanmerking komen, dan wordt u daarover door ons op de hoogte gesteld. Voor specifieke vragen hierover kunt u terecht bij de desbetreffende leerkracht.</w:t>
      </w:r>
      <w:r>
        <w:rPr>
          <w:rStyle w:val="eop"/>
          <w:rFonts w:ascii="Calibri" w:hAnsi="Calibri" w:cs="Calibri"/>
          <w:sz w:val="22"/>
          <w:szCs w:val="22"/>
        </w:rPr>
        <w:t> </w:t>
      </w:r>
    </w:p>
    <w:p w14:paraId="76797015" w14:textId="77777777" w:rsidR="00073D64" w:rsidRDefault="00073D64" w:rsidP="00073D64">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color w:val="000000"/>
          <w:sz w:val="22"/>
          <w:szCs w:val="22"/>
        </w:rPr>
        <w:t>Wanneer er vermoeden is van onderpresteren door ouders en/of leerkracht, wordt er met leerkracht/hoogbegaafdheidsspecialist/</w:t>
      </w:r>
      <w:proofErr w:type="spellStart"/>
      <w:r>
        <w:rPr>
          <w:rStyle w:val="spellingerror"/>
          <w:rFonts w:ascii="Calibri" w:hAnsi="Calibri" w:cs="Calibri"/>
          <w:color w:val="000000"/>
          <w:sz w:val="22"/>
          <w:szCs w:val="22"/>
        </w:rPr>
        <w:t>IBer</w:t>
      </w:r>
      <w:proofErr w:type="spellEnd"/>
      <w:r>
        <w:rPr>
          <w:rStyle w:val="apple-converted-space"/>
          <w:rFonts w:ascii="Calibri" w:hAnsi="Calibri" w:cs="Calibri"/>
          <w:color w:val="000000"/>
          <w:sz w:val="22"/>
          <w:szCs w:val="22"/>
        </w:rPr>
        <w:t> </w:t>
      </w:r>
      <w:r>
        <w:rPr>
          <w:rStyle w:val="normaltextrun"/>
          <w:rFonts w:ascii="Calibri" w:hAnsi="Calibri" w:cs="Calibri"/>
          <w:color w:val="000000"/>
          <w:sz w:val="22"/>
          <w:szCs w:val="22"/>
        </w:rPr>
        <w:t>en ouders overlegd om deze leerlingen eventueel ook te plaatsen.</w:t>
      </w:r>
      <w:r>
        <w:rPr>
          <w:rStyle w:val="eop"/>
          <w:rFonts w:ascii="Calibri" w:hAnsi="Calibri" w:cs="Calibri"/>
          <w:sz w:val="22"/>
          <w:szCs w:val="22"/>
        </w:rPr>
        <w:t> </w:t>
      </w:r>
    </w:p>
    <w:p w14:paraId="2BCDD5D3" w14:textId="77777777" w:rsidR="00073D64" w:rsidRDefault="00073D64" w:rsidP="00073D64">
      <w:pPr>
        <w:pStyle w:val="paragraph"/>
        <w:spacing w:before="0" w:beforeAutospacing="0" w:after="0" w:afterAutospacing="0"/>
        <w:textAlignment w:val="baseline"/>
        <w:rPr>
          <w:rFonts w:ascii="Arial" w:hAnsi="Arial" w:cs="Arial"/>
          <w:sz w:val="18"/>
          <w:szCs w:val="18"/>
        </w:rPr>
      </w:pPr>
      <w:r>
        <w:rPr>
          <w:rStyle w:val="eop"/>
          <w:rFonts w:ascii="Calibri" w:hAnsi="Calibri" w:cs="Calibri"/>
          <w:sz w:val="22"/>
          <w:szCs w:val="22"/>
        </w:rPr>
        <w:t> </w:t>
      </w:r>
    </w:p>
    <w:p w14:paraId="1290C21E" w14:textId="77777777" w:rsidR="00073D64" w:rsidRDefault="00073D64" w:rsidP="00073D64">
      <w:pPr>
        <w:pStyle w:val="paragraph"/>
        <w:spacing w:before="0" w:beforeAutospacing="0" w:after="0" w:afterAutospacing="0"/>
        <w:textAlignment w:val="baseline"/>
        <w:rPr>
          <w:rFonts w:ascii="Arial" w:hAnsi="Arial" w:cs="Arial"/>
          <w:color w:val="365F91"/>
          <w:sz w:val="18"/>
          <w:szCs w:val="18"/>
        </w:rPr>
      </w:pPr>
      <w:r>
        <w:rPr>
          <w:rStyle w:val="normaltextrun"/>
          <w:rFonts w:ascii="Cambria" w:hAnsi="Cambria" w:cs="Arial"/>
          <w:color w:val="365F91"/>
          <w:sz w:val="26"/>
          <w:szCs w:val="26"/>
        </w:rPr>
        <w:t>Inhoud</w:t>
      </w:r>
      <w:r>
        <w:rPr>
          <w:rStyle w:val="eop"/>
          <w:rFonts w:ascii="Cambria" w:hAnsi="Cambria" w:cs="Arial"/>
          <w:color w:val="365F91"/>
          <w:sz w:val="26"/>
          <w:szCs w:val="26"/>
        </w:rPr>
        <w:t> </w:t>
      </w:r>
    </w:p>
    <w:p w14:paraId="5673B0CB" w14:textId="77777777" w:rsidR="00073D64" w:rsidRDefault="00073D64" w:rsidP="00073D64">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color w:val="000000"/>
          <w:sz w:val="22"/>
          <w:szCs w:val="22"/>
        </w:rPr>
        <w:t>Doel van de</w:t>
      </w:r>
      <w:r>
        <w:rPr>
          <w:rStyle w:val="apple-converted-space"/>
          <w:rFonts w:ascii="Calibri" w:hAnsi="Calibri" w:cs="Calibri"/>
          <w:color w:val="000000"/>
          <w:sz w:val="22"/>
          <w:szCs w:val="22"/>
        </w:rPr>
        <w:t> </w:t>
      </w:r>
      <w:r>
        <w:rPr>
          <w:rStyle w:val="normaltextrun"/>
          <w:rFonts w:ascii="Calibri" w:hAnsi="Calibri" w:cs="Calibri"/>
          <w:color w:val="000000"/>
          <w:sz w:val="22"/>
          <w:szCs w:val="22"/>
        </w:rPr>
        <w:t>vaardighedengroep</w:t>
      </w:r>
      <w:r>
        <w:rPr>
          <w:rStyle w:val="apple-converted-space"/>
          <w:rFonts w:ascii="Calibri" w:hAnsi="Calibri" w:cs="Calibri"/>
          <w:color w:val="000000"/>
          <w:sz w:val="22"/>
          <w:szCs w:val="22"/>
        </w:rPr>
        <w:t> </w:t>
      </w:r>
      <w:r>
        <w:rPr>
          <w:rStyle w:val="normaltextrun"/>
          <w:rFonts w:ascii="Calibri" w:hAnsi="Calibri" w:cs="Calibri"/>
          <w:color w:val="000000"/>
          <w:sz w:val="22"/>
          <w:szCs w:val="22"/>
        </w:rPr>
        <w:t>is het ontwikkelen van de volgende vaardigheden:</w:t>
      </w:r>
      <w:r>
        <w:rPr>
          <w:rStyle w:val="eop"/>
          <w:rFonts w:ascii="Calibri" w:hAnsi="Calibri" w:cs="Calibri"/>
          <w:sz w:val="22"/>
          <w:szCs w:val="22"/>
        </w:rPr>
        <w:t> </w:t>
      </w:r>
    </w:p>
    <w:p w14:paraId="2F5248EB" w14:textId="77777777" w:rsidR="00073D64" w:rsidRDefault="00073D64" w:rsidP="00073D64">
      <w:pPr>
        <w:pStyle w:val="paragraph"/>
        <w:numPr>
          <w:ilvl w:val="0"/>
          <w:numId w:val="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rPr>
        <w:t>Denken over denken</w:t>
      </w:r>
      <w:r>
        <w:rPr>
          <w:rStyle w:val="eop"/>
          <w:rFonts w:ascii="Calibri" w:hAnsi="Calibri" w:cs="Calibri"/>
          <w:sz w:val="22"/>
          <w:szCs w:val="22"/>
        </w:rPr>
        <w:t> </w:t>
      </w:r>
    </w:p>
    <w:p w14:paraId="02C42BCD" w14:textId="77777777" w:rsidR="00073D64" w:rsidRDefault="00073D64" w:rsidP="00073D64">
      <w:pPr>
        <w:pStyle w:val="paragraph"/>
        <w:numPr>
          <w:ilvl w:val="0"/>
          <w:numId w:val="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rPr>
        <w:t>Creatief denken</w:t>
      </w:r>
      <w:r>
        <w:rPr>
          <w:rStyle w:val="eop"/>
          <w:rFonts w:ascii="Calibri" w:hAnsi="Calibri" w:cs="Calibri"/>
          <w:sz w:val="22"/>
          <w:szCs w:val="22"/>
        </w:rPr>
        <w:t> </w:t>
      </w:r>
    </w:p>
    <w:p w14:paraId="3AD11570" w14:textId="77777777" w:rsidR="00073D64" w:rsidRDefault="00073D64" w:rsidP="00073D64">
      <w:pPr>
        <w:pStyle w:val="paragraph"/>
        <w:numPr>
          <w:ilvl w:val="0"/>
          <w:numId w:val="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rPr>
        <w:t>Kritisch denken</w:t>
      </w:r>
      <w:r>
        <w:rPr>
          <w:rStyle w:val="eop"/>
          <w:rFonts w:ascii="Calibri" w:hAnsi="Calibri" w:cs="Calibri"/>
          <w:sz w:val="22"/>
          <w:szCs w:val="22"/>
        </w:rPr>
        <w:t> </w:t>
      </w:r>
    </w:p>
    <w:p w14:paraId="02304BDA" w14:textId="77777777" w:rsidR="00073D64" w:rsidRDefault="00073D64" w:rsidP="00073D64">
      <w:pPr>
        <w:pStyle w:val="paragraph"/>
        <w:numPr>
          <w:ilvl w:val="0"/>
          <w:numId w:val="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rPr>
        <w:t>Analytisch denken</w:t>
      </w:r>
      <w:r>
        <w:rPr>
          <w:rStyle w:val="eop"/>
          <w:rFonts w:ascii="Calibri" w:hAnsi="Calibri" w:cs="Calibri"/>
          <w:sz w:val="22"/>
          <w:szCs w:val="22"/>
        </w:rPr>
        <w:t> </w:t>
      </w:r>
    </w:p>
    <w:p w14:paraId="11DA8C5E" w14:textId="77777777" w:rsidR="00073D64" w:rsidRDefault="00073D64" w:rsidP="00073D64">
      <w:pPr>
        <w:pStyle w:val="paragraph"/>
        <w:numPr>
          <w:ilvl w:val="0"/>
          <w:numId w:val="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rPr>
        <w:t>Zelfsturing</w:t>
      </w:r>
      <w:r>
        <w:rPr>
          <w:rStyle w:val="eop"/>
          <w:rFonts w:ascii="Calibri" w:hAnsi="Calibri" w:cs="Calibri"/>
          <w:sz w:val="22"/>
          <w:szCs w:val="22"/>
        </w:rPr>
        <w:t> </w:t>
      </w:r>
    </w:p>
    <w:p w14:paraId="08479F09" w14:textId="77777777" w:rsidR="00073D64" w:rsidRDefault="00073D64" w:rsidP="00073D64">
      <w:pPr>
        <w:pStyle w:val="paragraph"/>
        <w:numPr>
          <w:ilvl w:val="0"/>
          <w:numId w:val="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rPr>
        <w:t>Zelfinzicht</w:t>
      </w:r>
      <w:r>
        <w:rPr>
          <w:rStyle w:val="eop"/>
          <w:rFonts w:ascii="Calibri" w:hAnsi="Calibri" w:cs="Calibri"/>
          <w:sz w:val="22"/>
          <w:szCs w:val="22"/>
        </w:rPr>
        <w:t> </w:t>
      </w:r>
    </w:p>
    <w:p w14:paraId="3EACDF2E" w14:textId="77777777" w:rsidR="00073D64" w:rsidRDefault="00073D64" w:rsidP="00073D64">
      <w:pPr>
        <w:pStyle w:val="paragraph"/>
        <w:numPr>
          <w:ilvl w:val="0"/>
          <w:numId w:val="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rPr>
        <w:t>Motivatie</w:t>
      </w:r>
      <w:r>
        <w:rPr>
          <w:rStyle w:val="eop"/>
          <w:rFonts w:ascii="Calibri" w:hAnsi="Calibri" w:cs="Calibri"/>
          <w:sz w:val="22"/>
          <w:szCs w:val="22"/>
        </w:rPr>
        <w:t> </w:t>
      </w:r>
    </w:p>
    <w:p w14:paraId="08FAC96C" w14:textId="77777777" w:rsidR="00073D64" w:rsidRDefault="00073D64" w:rsidP="00073D64">
      <w:pPr>
        <w:pStyle w:val="paragraph"/>
        <w:numPr>
          <w:ilvl w:val="0"/>
          <w:numId w:val="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rPr>
        <w:t>Samen leren</w:t>
      </w:r>
      <w:r>
        <w:rPr>
          <w:rStyle w:val="eop"/>
          <w:rFonts w:ascii="Calibri" w:hAnsi="Calibri" w:cs="Calibri"/>
          <w:sz w:val="22"/>
          <w:szCs w:val="22"/>
        </w:rPr>
        <w:t> </w:t>
      </w:r>
    </w:p>
    <w:p w14:paraId="180DE251" w14:textId="77777777" w:rsidR="00073D64" w:rsidRDefault="00073D64" w:rsidP="00073D64">
      <w:pPr>
        <w:pStyle w:val="paragraph"/>
        <w:numPr>
          <w:ilvl w:val="0"/>
          <w:numId w:val="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rPr>
        <w:t>Communiceren</w:t>
      </w:r>
      <w:r>
        <w:rPr>
          <w:rStyle w:val="eop"/>
          <w:rFonts w:ascii="Calibri" w:hAnsi="Calibri" w:cs="Calibri"/>
          <w:sz w:val="22"/>
          <w:szCs w:val="22"/>
        </w:rPr>
        <w:t> </w:t>
      </w:r>
    </w:p>
    <w:p w14:paraId="67B00C19" w14:textId="77777777" w:rsidR="00073D64" w:rsidRDefault="00073D64" w:rsidP="00073D64">
      <w:pPr>
        <w:pStyle w:val="paragraph"/>
        <w:numPr>
          <w:ilvl w:val="0"/>
          <w:numId w:val="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rPr>
        <w:t>ICT-vaardigheden</w:t>
      </w:r>
      <w:r>
        <w:rPr>
          <w:rStyle w:val="eop"/>
          <w:rFonts w:ascii="Calibri" w:hAnsi="Calibri" w:cs="Calibri"/>
          <w:sz w:val="22"/>
          <w:szCs w:val="22"/>
        </w:rPr>
        <w:t> </w:t>
      </w:r>
    </w:p>
    <w:p w14:paraId="67CD10A4" w14:textId="77777777" w:rsidR="00073D64" w:rsidRDefault="00073D64" w:rsidP="00073D64">
      <w:pPr>
        <w:pStyle w:val="paragraph"/>
        <w:spacing w:before="0" w:beforeAutospacing="0" w:after="0" w:afterAutospacing="0"/>
        <w:textAlignment w:val="baseline"/>
        <w:rPr>
          <w:rStyle w:val="normaltextrun"/>
          <w:rFonts w:ascii="Calibri" w:hAnsi="Calibri" w:cs="Calibri"/>
          <w:color w:val="000000"/>
          <w:sz w:val="22"/>
          <w:szCs w:val="22"/>
        </w:rPr>
      </w:pPr>
    </w:p>
    <w:p w14:paraId="4104638E" w14:textId="77777777" w:rsidR="00073D64" w:rsidRDefault="00073D64" w:rsidP="00073D64">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color w:val="000000"/>
          <w:sz w:val="22"/>
          <w:szCs w:val="22"/>
        </w:rPr>
        <w:t>Deze doelen zijn</w:t>
      </w:r>
      <w:r>
        <w:rPr>
          <w:rStyle w:val="apple-converted-space"/>
          <w:rFonts w:ascii="Calibri" w:hAnsi="Calibri" w:cs="Calibri"/>
          <w:color w:val="000000"/>
          <w:sz w:val="22"/>
          <w:szCs w:val="22"/>
        </w:rPr>
        <w:t> </w:t>
      </w:r>
      <w:r>
        <w:rPr>
          <w:rStyle w:val="normaltextrun"/>
          <w:rFonts w:ascii="Calibri" w:hAnsi="Calibri" w:cs="Calibri"/>
          <w:color w:val="000000"/>
          <w:sz w:val="22"/>
          <w:szCs w:val="22"/>
        </w:rPr>
        <w:t>opgesteld door het</w:t>
      </w:r>
      <w:r>
        <w:rPr>
          <w:rStyle w:val="apple-converted-space"/>
          <w:rFonts w:ascii="Calibri" w:hAnsi="Calibri" w:cs="Calibri"/>
          <w:color w:val="000000"/>
          <w:sz w:val="22"/>
          <w:szCs w:val="22"/>
        </w:rPr>
        <w:t> </w:t>
      </w:r>
      <w:r>
        <w:rPr>
          <w:rStyle w:val="contextualspellingandgrammarerror"/>
          <w:rFonts w:ascii="Calibri" w:hAnsi="Calibri" w:cs="Calibri"/>
          <w:color w:val="000000"/>
          <w:sz w:val="22"/>
          <w:szCs w:val="22"/>
        </w:rPr>
        <w:t>SLO /</w:t>
      </w:r>
      <w:r>
        <w:rPr>
          <w:rStyle w:val="apple-converted-space"/>
          <w:rFonts w:ascii="Calibri" w:hAnsi="Calibri" w:cs="Calibri"/>
          <w:color w:val="000000"/>
          <w:sz w:val="22"/>
          <w:szCs w:val="22"/>
        </w:rPr>
        <w:t> </w:t>
      </w:r>
      <w:r>
        <w:rPr>
          <w:rStyle w:val="normaltextrun"/>
          <w:rFonts w:ascii="Calibri" w:hAnsi="Calibri" w:cs="Calibri"/>
          <w:color w:val="000000"/>
          <w:sz w:val="22"/>
          <w:szCs w:val="22"/>
        </w:rPr>
        <w:t>informatiepunt Onderwijs &amp; Talentontwikkeling.</w:t>
      </w:r>
      <w:r>
        <w:rPr>
          <w:rStyle w:val="eop"/>
          <w:rFonts w:ascii="Calibri" w:hAnsi="Calibri" w:cs="Calibri"/>
          <w:sz w:val="22"/>
          <w:szCs w:val="22"/>
        </w:rPr>
        <w:t> </w:t>
      </w:r>
    </w:p>
    <w:p w14:paraId="606C21B7" w14:textId="77777777" w:rsidR="00073D64" w:rsidRDefault="00073D64" w:rsidP="00073D64">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color w:val="000000"/>
          <w:sz w:val="22"/>
          <w:szCs w:val="22"/>
        </w:rPr>
        <w:t>De vaardighedengroep is</w:t>
      </w:r>
      <w:r>
        <w:rPr>
          <w:rStyle w:val="apple-converted-space"/>
          <w:rFonts w:ascii="Calibri" w:hAnsi="Calibri" w:cs="Calibri"/>
          <w:color w:val="000000"/>
          <w:sz w:val="22"/>
          <w:szCs w:val="22"/>
        </w:rPr>
        <w:t> </w:t>
      </w:r>
      <w:proofErr w:type="spellStart"/>
      <w:r>
        <w:rPr>
          <w:rStyle w:val="spellingerror"/>
          <w:rFonts w:ascii="Calibri" w:hAnsi="Calibri" w:cs="Calibri"/>
          <w:color w:val="000000"/>
          <w:sz w:val="22"/>
          <w:szCs w:val="22"/>
        </w:rPr>
        <w:t>klassendoorbrekend</w:t>
      </w:r>
      <w:proofErr w:type="spellEnd"/>
      <w:r>
        <w:rPr>
          <w:rStyle w:val="normaltextrun"/>
          <w:rFonts w:ascii="Calibri" w:hAnsi="Calibri" w:cs="Calibri"/>
          <w:color w:val="000000"/>
          <w:sz w:val="22"/>
          <w:szCs w:val="22"/>
        </w:rPr>
        <w:t>. Het onderwijs in deze groep is vakoverstijgend, het gaat om verbreding en verdieping van kennis. Dit gebeurt door het geven van uitdagende opdrachten. Verder wordt er aandacht besteed aan samenwerkend leren. In de vaardighedengroep wordt rekening gehouden met de specifieke onderwijsbehoeften van meer- en hoogbegaafde kinderen. Voorbeelden hiervan zijn: ruimte geven voor diepgang en creativiteit.</w:t>
      </w:r>
      <w:r>
        <w:rPr>
          <w:rStyle w:val="eop"/>
          <w:rFonts w:ascii="Calibri" w:hAnsi="Calibri" w:cs="Calibri"/>
          <w:sz w:val="22"/>
          <w:szCs w:val="22"/>
        </w:rPr>
        <w:t> </w:t>
      </w:r>
    </w:p>
    <w:p w14:paraId="2F564F3C" w14:textId="77777777" w:rsidR="00073D64" w:rsidRDefault="00073D64" w:rsidP="00073D64">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color w:val="000000"/>
          <w:sz w:val="22"/>
          <w:szCs w:val="22"/>
        </w:rPr>
        <w:lastRenderedPageBreak/>
        <w:t>De leerkracht kan het leerproces van begaafde leerlingen stimuleren door: </w:t>
      </w:r>
      <w:r>
        <w:rPr>
          <w:rStyle w:val="eop"/>
          <w:rFonts w:ascii="Calibri" w:hAnsi="Calibri" w:cs="Calibri"/>
          <w:sz w:val="22"/>
          <w:szCs w:val="22"/>
        </w:rPr>
        <w:t> </w:t>
      </w:r>
    </w:p>
    <w:p w14:paraId="1D2A7DE7" w14:textId="77777777" w:rsidR="00073D64" w:rsidRDefault="00073D64" w:rsidP="00073D64">
      <w:pPr>
        <w:pStyle w:val="paragraph"/>
        <w:numPr>
          <w:ilvl w:val="0"/>
          <w:numId w:val="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rPr>
        <w:t>Veel open vragen te stellen</w:t>
      </w:r>
      <w:r>
        <w:rPr>
          <w:rStyle w:val="eop"/>
          <w:rFonts w:ascii="Calibri" w:hAnsi="Calibri" w:cs="Calibri"/>
          <w:sz w:val="22"/>
          <w:szCs w:val="22"/>
        </w:rPr>
        <w:t> </w:t>
      </w:r>
    </w:p>
    <w:p w14:paraId="022CB6E0" w14:textId="77777777" w:rsidR="00073D64" w:rsidRDefault="00073D64" w:rsidP="00073D64">
      <w:pPr>
        <w:pStyle w:val="paragraph"/>
        <w:numPr>
          <w:ilvl w:val="0"/>
          <w:numId w:val="6"/>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rPr>
        <w:t>De juiste eisen te stellen</w:t>
      </w:r>
      <w:r>
        <w:rPr>
          <w:rStyle w:val="eop"/>
          <w:rFonts w:ascii="Calibri" w:hAnsi="Calibri" w:cs="Calibri"/>
          <w:sz w:val="22"/>
          <w:szCs w:val="22"/>
        </w:rPr>
        <w:t> </w:t>
      </w:r>
    </w:p>
    <w:p w14:paraId="08706C72" w14:textId="77777777" w:rsidR="00073D64" w:rsidRDefault="00073D64" w:rsidP="00073D64">
      <w:pPr>
        <w:pStyle w:val="paragraph"/>
        <w:numPr>
          <w:ilvl w:val="0"/>
          <w:numId w:val="7"/>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rPr>
        <w:t>Helpen zoeken naar de juiste aanvullende informatiebronnen op het juiste niveau</w:t>
      </w:r>
      <w:r>
        <w:rPr>
          <w:rStyle w:val="eop"/>
          <w:rFonts w:ascii="Calibri" w:hAnsi="Calibri" w:cs="Calibri"/>
          <w:sz w:val="22"/>
          <w:szCs w:val="22"/>
        </w:rPr>
        <w:t> </w:t>
      </w:r>
    </w:p>
    <w:p w14:paraId="5BFD0650" w14:textId="77777777" w:rsidR="00073D64" w:rsidRDefault="00073D64" w:rsidP="00073D64">
      <w:pPr>
        <w:pStyle w:val="paragraph"/>
        <w:numPr>
          <w:ilvl w:val="0"/>
          <w:numId w:val="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rPr>
        <w:t>Adequate studievaardigheden en structuur bieden, zodat de leerling leert hoe hij een onderwerp kan bestuderen en vormgeven</w:t>
      </w:r>
      <w:r>
        <w:rPr>
          <w:rStyle w:val="eop"/>
          <w:rFonts w:ascii="Calibri" w:hAnsi="Calibri" w:cs="Calibri"/>
          <w:sz w:val="22"/>
          <w:szCs w:val="22"/>
        </w:rPr>
        <w:t> </w:t>
      </w:r>
    </w:p>
    <w:p w14:paraId="14E8250A" w14:textId="77777777" w:rsidR="00073D64" w:rsidRDefault="00073D64" w:rsidP="00073D64">
      <w:pPr>
        <w:pStyle w:val="paragraph"/>
        <w:numPr>
          <w:ilvl w:val="0"/>
          <w:numId w:val="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rPr>
        <w:t>Leerlingen aanspreken op een hoog verbaal niveau, zonder gesimplificeerd taalgebruik</w:t>
      </w:r>
      <w:r>
        <w:rPr>
          <w:rStyle w:val="eop"/>
          <w:rFonts w:ascii="Calibri" w:hAnsi="Calibri" w:cs="Calibri"/>
          <w:sz w:val="22"/>
          <w:szCs w:val="22"/>
        </w:rPr>
        <w:t> </w:t>
      </w:r>
    </w:p>
    <w:p w14:paraId="28E1B019" w14:textId="77777777" w:rsidR="00073D64" w:rsidRDefault="00073D64" w:rsidP="00073D64">
      <w:pPr>
        <w:pStyle w:val="paragraph"/>
        <w:numPr>
          <w:ilvl w:val="0"/>
          <w:numId w:val="1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rPr>
        <w:t>Presentaties</w:t>
      </w:r>
      <w:r>
        <w:rPr>
          <w:rStyle w:val="apple-converted-space"/>
          <w:rFonts w:ascii="Calibri" w:hAnsi="Calibri" w:cs="Calibri"/>
          <w:color w:val="000000"/>
          <w:sz w:val="22"/>
          <w:szCs w:val="22"/>
        </w:rPr>
        <w:t> </w:t>
      </w:r>
      <w:r>
        <w:rPr>
          <w:rStyle w:val="normaltextrun"/>
          <w:rFonts w:ascii="Calibri" w:hAnsi="Calibri" w:cs="Calibri"/>
          <w:color w:val="000000"/>
          <w:sz w:val="22"/>
          <w:szCs w:val="22"/>
        </w:rPr>
        <w:t>en voorstellingen met de leerlingen ontwikkelen</w:t>
      </w:r>
      <w:r>
        <w:rPr>
          <w:rStyle w:val="eop"/>
          <w:rFonts w:ascii="Calibri" w:hAnsi="Calibri" w:cs="Calibri"/>
          <w:sz w:val="22"/>
          <w:szCs w:val="22"/>
        </w:rPr>
        <w:t> </w:t>
      </w:r>
    </w:p>
    <w:p w14:paraId="752D8326" w14:textId="77777777" w:rsidR="00073D64" w:rsidRDefault="00073D64" w:rsidP="00073D64">
      <w:pPr>
        <w:pStyle w:val="paragraph"/>
        <w:numPr>
          <w:ilvl w:val="0"/>
          <w:numId w:val="1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rPr>
        <w:t>Creatief</w:t>
      </w:r>
      <w:r>
        <w:rPr>
          <w:rStyle w:val="apple-converted-space"/>
          <w:rFonts w:ascii="Calibri" w:hAnsi="Calibri" w:cs="Calibri"/>
          <w:color w:val="000000"/>
          <w:sz w:val="22"/>
          <w:szCs w:val="22"/>
        </w:rPr>
        <w:t> </w:t>
      </w:r>
      <w:r>
        <w:rPr>
          <w:rStyle w:val="normaltextrun"/>
          <w:rFonts w:ascii="Calibri" w:hAnsi="Calibri" w:cs="Calibri"/>
          <w:color w:val="000000"/>
          <w:sz w:val="22"/>
          <w:szCs w:val="22"/>
        </w:rPr>
        <w:t>denken en het historisch perspectief integreren</w:t>
      </w:r>
      <w:r>
        <w:rPr>
          <w:rStyle w:val="eop"/>
          <w:rFonts w:ascii="Calibri" w:hAnsi="Calibri" w:cs="Calibri"/>
          <w:sz w:val="22"/>
          <w:szCs w:val="22"/>
        </w:rPr>
        <w:t> </w:t>
      </w:r>
    </w:p>
    <w:p w14:paraId="6E0D415D" w14:textId="77777777" w:rsidR="00073D64" w:rsidRDefault="00073D64" w:rsidP="00073D64">
      <w:pPr>
        <w:pStyle w:val="paragraph"/>
        <w:spacing w:before="0" w:beforeAutospacing="0" w:after="0" w:afterAutospacing="0"/>
        <w:ind w:left="360"/>
        <w:textAlignment w:val="baseline"/>
        <w:rPr>
          <w:rFonts w:ascii="Arial" w:hAnsi="Arial" w:cs="Arial"/>
          <w:sz w:val="18"/>
          <w:szCs w:val="18"/>
        </w:rPr>
      </w:pPr>
      <w:r>
        <w:rPr>
          <w:rStyle w:val="eop"/>
          <w:rFonts w:ascii="Calibri" w:hAnsi="Calibri" w:cs="Calibri"/>
          <w:sz w:val="22"/>
          <w:szCs w:val="22"/>
        </w:rPr>
        <w:t> </w:t>
      </w:r>
    </w:p>
    <w:p w14:paraId="0D9170AB" w14:textId="77777777" w:rsidR="00073D64" w:rsidRDefault="00073D64" w:rsidP="00073D64">
      <w:pPr>
        <w:pStyle w:val="paragraph"/>
        <w:spacing w:before="0" w:beforeAutospacing="0" w:after="0" w:afterAutospacing="0"/>
        <w:textAlignment w:val="baseline"/>
        <w:rPr>
          <w:rFonts w:ascii="Arial" w:hAnsi="Arial" w:cs="Arial"/>
          <w:color w:val="365F91"/>
          <w:sz w:val="18"/>
          <w:szCs w:val="18"/>
        </w:rPr>
      </w:pPr>
      <w:r>
        <w:rPr>
          <w:rStyle w:val="normaltextrun"/>
          <w:rFonts w:ascii="Cambria" w:hAnsi="Cambria" w:cs="Arial"/>
          <w:color w:val="365F91"/>
          <w:sz w:val="26"/>
          <w:szCs w:val="26"/>
        </w:rPr>
        <w:t>Werkwijze </w:t>
      </w:r>
      <w:r>
        <w:rPr>
          <w:rStyle w:val="eop"/>
          <w:rFonts w:ascii="Cambria" w:hAnsi="Cambria" w:cs="Arial"/>
          <w:color w:val="365F91"/>
          <w:sz w:val="26"/>
          <w:szCs w:val="26"/>
        </w:rPr>
        <w:t> </w:t>
      </w:r>
    </w:p>
    <w:p w14:paraId="1F9C088B" w14:textId="77777777" w:rsidR="00073D64" w:rsidRDefault="00073D64" w:rsidP="00073D64">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sz w:val="22"/>
          <w:szCs w:val="22"/>
        </w:rPr>
        <w:t>Leerlingen</w:t>
      </w:r>
      <w:r>
        <w:rPr>
          <w:rStyle w:val="apple-converted-space"/>
          <w:rFonts w:ascii="Calibri" w:hAnsi="Calibri" w:cs="Calibri"/>
          <w:sz w:val="22"/>
          <w:szCs w:val="22"/>
        </w:rPr>
        <w:t> </w:t>
      </w:r>
      <w:r>
        <w:rPr>
          <w:rStyle w:val="normaltextrun"/>
          <w:rFonts w:ascii="Calibri" w:hAnsi="Calibri" w:cs="Calibri"/>
          <w:sz w:val="22"/>
          <w:szCs w:val="22"/>
        </w:rPr>
        <w:t>in de vaardighedengroep</w:t>
      </w:r>
      <w:r>
        <w:rPr>
          <w:rStyle w:val="apple-converted-space"/>
          <w:rFonts w:ascii="Calibri" w:hAnsi="Calibri" w:cs="Calibri"/>
          <w:sz w:val="22"/>
          <w:szCs w:val="22"/>
        </w:rPr>
        <w:t> </w:t>
      </w:r>
      <w:r>
        <w:rPr>
          <w:rStyle w:val="normaltextrun"/>
          <w:rFonts w:ascii="Calibri" w:hAnsi="Calibri" w:cs="Calibri"/>
          <w:sz w:val="22"/>
          <w:szCs w:val="22"/>
        </w:rPr>
        <w:t>leren hoe hun brein werkt,</w:t>
      </w:r>
      <w:r>
        <w:rPr>
          <w:rStyle w:val="apple-converted-space"/>
          <w:rFonts w:ascii="Calibri" w:hAnsi="Calibri" w:cs="Calibri"/>
          <w:sz w:val="22"/>
          <w:szCs w:val="22"/>
        </w:rPr>
        <w:t> </w:t>
      </w:r>
      <w:r>
        <w:rPr>
          <w:rStyle w:val="normaltextrun"/>
          <w:rFonts w:ascii="Calibri" w:hAnsi="Calibri" w:cs="Calibri"/>
          <w:sz w:val="22"/>
          <w:szCs w:val="22"/>
        </w:rPr>
        <w:t>waardoor voor hen de dingen makkelijk maar soms ook heel moeilijk kunnen zijn. Dit wordt vormgegeven door een training ‘</w:t>
      </w:r>
      <w:proofErr w:type="spellStart"/>
      <w:r>
        <w:rPr>
          <w:rStyle w:val="spellingerror"/>
          <w:rFonts w:ascii="Calibri" w:hAnsi="Calibri" w:cs="Calibri"/>
          <w:sz w:val="22"/>
          <w:szCs w:val="22"/>
        </w:rPr>
        <w:t>mindset</w:t>
      </w:r>
      <w:proofErr w:type="spellEnd"/>
      <w:r>
        <w:rPr>
          <w:rStyle w:val="normaltextrun"/>
          <w:rFonts w:ascii="Calibri" w:hAnsi="Calibri" w:cs="Calibri"/>
          <w:sz w:val="22"/>
          <w:szCs w:val="22"/>
        </w:rPr>
        <w:t>’, die eens in de 2 jaar aangeboden wordt. </w:t>
      </w:r>
      <w:r>
        <w:rPr>
          <w:rStyle w:val="eop"/>
          <w:rFonts w:ascii="Calibri" w:hAnsi="Calibri" w:cs="Calibri"/>
          <w:sz w:val="22"/>
          <w:szCs w:val="22"/>
        </w:rPr>
        <w:t> </w:t>
      </w:r>
    </w:p>
    <w:p w14:paraId="40008DB8" w14:textId="77777777" w:rsidR="00073D64" w:rsidRDefault="00073D64" w:rsidP="00073D64">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sz w:val="22"/>
          <w:szCs w:val="22"/>
        </w:rPr>
        <w:t>Daarnaast weten ze welke</w:t>
      </w:r>
      <w:r>
        <w:rPr>
          <w:rStyle w:val="apple-converted-space"/>
          <w:rFonts w:ascii="Calibri" w:hAnsi="Calibri" w:cs="Calibri"/>
          <w:sz w:val="22"/>
          <w:szCs w:val="22"/>
        </w:rPr>
        <w:t> </w:t>
      </w:r>
      <w:proofErr w:type="spellStart"/>
      <w:r>
        <w:rPr>
          <w:rStyle w:val="spellingerror"/>
          <w:rFonts w:ascii="Calibri" w:hAnsi="Calibri" w:cs="Calibri"/>
          <w:sz w:val="22"/>
          <w:szCs w:val="22"/>
        </w:rPr>
        <w:t>mindset</w:t>
      </w:r>
      <w:proofErr w:type="spellEnd"/>
      <w:r>
        <w:rPr>
          <w:rStyle w:val="apple-converted-space"/>
          <w:rFonts w:ascii="Calibri" w:hAnsi="Calibri" w:cs="Calibri"/>
          <w:sz w:val="22"/>
          <w:szCs w:val="22"/>
        </w:rPr>
        <w:t> </w:t>
      </w:r>
      <w:r>
        <w:rPr>
          <w:rStyle w:val="normaltextrun"/>
          <w:rFonts w:ascii="Calibri" w:hAnsi="Calibri" w:cs="Calibri"/>
          <w:sz w:val="22"/>
          <w:szCs w:val="22"/>
        </w:rPr>
        <w:t>zij van nature hebben en kunnen werken aan een '</w:t>
      </w:r>
      <w:proofErr w:type="spellStart"/>
      <w:r>
        <w:rPr>
          <w:rStyle w:val="spellingerror"/>
          <w:rFonts w:ascii="Calibri" w:hAnsi="Calibri" w:cs="Calibri"/>
          <w:sz w:val="22"/>
          <w:szCs w:val="22"/>
        </w:rPr>
        <w:t>growing</w:t>
      </w:r>
      <w:proofErr w:type="spellEnd"/>
      <w:r>
        <w:rPr>
          <w:rStyle w:val="apple-converted-space"/>
          <w:rFonts w:ascii="Calibri" w:hAnsi="Calibri" w:cs="Calibri"/>
          <w:sz w:val="22"/>
          <w:szCs w:val="22"/>
        </w:rPr>
        <w:t> </w:t>
      </w:r>
      <w:proofErr w:type="spellStart"/>
      <w:r>
        <w:rPr>
          <w:rStyle w:val="spellingerror"/>
          <w:rFonts w:ascii="Calibri" w:hAnsi="Calibri" w:cs="Calibri"/>
          <w:sz w:val="22"/>
          <w:szCs w:val="22"/>
        </w:rPr>
        <w:t>mindset</w:t>
      </w:r>
      <w:proofErr w:type="spellEnd"/>
      <w:r>
        <w:rPr>
          <w:rStyle w:val="normaltextrun"/>
          <w:rFonts w:ascii="Calibri" w:hAnsi="Calibri" w:cs="Calibri"/>
          <w:sz w:val="22"/>
          <w:szCs w:val="22"/>
        </w:rPr>
        <w:t>'.</w:t>
      </w:r>
      <w:r>
        <w:rPr>
          <w:rStyle w:val="eop"/>
          <w:rFonts w:ascii="Calibri" w:hAnsi="Calibri" w:cs="Calibri"/>
          <w:sz w:val="22"/>
          <w:szCs w:val="22"/>
        </w:rPr>
        <w:t> </w:t>
      </w:r>
    </w:p>
    <w:p w14:paraId="7049A1C9" w14:textId="77777777" w:rsidR="00073D64" w:rsidRDefault="00073D64" w:rsidP="00073D64">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sz w:val="22"/>
          <w:szCs w:val="22"/>
        </w:rPr>
        <w:t>De leerlingen van de</w:t>
      </w:r>
      <w:r>
        <w:rPr>
          <w:rStyle w:val="apple-converted-space"/>
          <w:rFonts w:ascii="Calibri" w:hAnsi="Calibri" w:cs="Calibri"/>
          <w:sz w:val="22"/>
          <w:szCs w:val="22"/>
        </w:rPr>
        <w:t> </w:t>
      </w:r>
      <w:r>
        <w:rPr>
          <w:rStyle w:val="normaltextrun"/>
          <w:rFonts w:ascii="Calibri" w:hAnsi="Calibri" w:cs="Calibri"/>
          <w:sz w:val="22"/>
          <w:szCs w:val="22"/>
        </w:rPr>
        <w:t>vaardighedengroep</w:t>
      </w:r>
      <w:r>
        <w:rPr>
          <w:rStyle w:val="apple-converted-space"/>
          <w:rFonts w:ascii="Calibri" w:hAnsi="Calibri" w:cs="Calibri"/>
          <w:sz w:val="22"/>
          <w:szCs w:val="22"/>
        </w:rPr>
        <w:t> </w:t>
      </w:r>
      <w:r>
        <w:rPr>
          <w:rStyle w:val="normaltextrun"/>
          <w:rFonts w:ascii="Calibri" w:hAnsi="Calibri" w:cs="Calibri"/>
          <w:sz w:val="22"/>
          <w:szCs w:val="22"/>
        </w:rPr>
        <w:t>krijgen voor hun werk een beoordeling, deze beoordeling komt halverwege en aan het eind van het schooljaar in een bijlage in het rapport.</w:t>
      </w:r>
      <w:r>
        <w:rPr>
          <w:rStyle w:val="eop"/>
          <w:rFonts w:ascii="Calibri" w:hAnsi="Calibri" w:cs="Calibri"/>
          <w:sz w:val="22"/>
          <w:szCs w:val="22"/>
        </w:rPr>
        <w:t> </w:t>
      </w:r>
    </w:p>
    <w:p w14:paraId="53D082F8" w14:textId="77777777" w:rsidR="00073D64" w:rsidRDefault="00073D64" w:rsidP="00073D64">
      <w:pPr>
        <w:pStyle w:val="paragraph"/>
        <w:spacing w:before="0" w:beforeAutospacing="0" w:after="0" w:afterAutospacing="0"/>
        <w:textAlignment w:val="baseline"/>
        <w:rPr>
          <w:rFonts w:ascii="Arial" w:hAnsi="Arial" w:cs="Arial"/>
          <w:sz w:val="18"/>
          <w:szCs w:val="18"/>
        </w:rPr>
      </w:pPr>
      <w:r>
        <w:rPr>
          <w:rStyle w:val="eop"/>
          <w:rFonts w:ascii="Calibri" w:hAnsi="Calibri" w:cs="Calibri"/>
          <w:sz w:val="22"/>
          <w:szCs w:val="22"/>
        </w:rPr>
        <w:t> </w:t>
      </w:r>
    </w:p>
    <w:p w14:paraId="013D541E" w14:textId="77777777" w:rsidR="00073D64" w:rsidRDefault="00073D64" w:rsidP="00073D64">
      <w:pPr>
        <w:pStyle w:val="paragraph"/>
        <w:spacing w:before="0" w:beforeAutospacing="0" w:after="0" w:afterAutospacing="0"/>
        <w:textAlignment w:val="baseline"/>
        <w:rPr>
          <w:rFonts w:ascii="Arial" w:hAnsi="Arial" w:cs="Arial"/>
          <w:color w:val="365F91"/>
          <w:sz w:val="18"/>
          <w:szCs w:val="18"/>
        </w:rPr>
      </w:pPr>
      <w:r>
        <w:rPr>
          <w:rStyle w:val="normaltextrun"/>
          <w:rFonts w:ascii="Cambria" w:hAnsi="Cambria" w:cs="Arial"/>
          <w:color w:val="365F91"/>
          <w:sz w:val="26"/>
          <w:szCs w:val="26"/>
        </w:rPr>
        <w:t>Communicatie</w:t>
      </w:r>
      <w:r>
        <w:rPr>
          <w:rStyle w:val="eop"/>
          <w:rFonts w:ascii="Cambria" w:hAnsi="Cambria" w:cs="Arial"/>
          <w:color w:val="365F91"/>
          <w:sz w:val="26"/>
          <w:szCs w:val="26"/>
        </w:rPr>
        <w:t> </w:t>
      </w:r>
    </w:p>
    <w:p w14:paraId="28D0A538" w14:textId="77777777" w:rsidR="00073D64" w:rsidRDefault="00073D64" w:rsidP="00073D64">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sz w:val="22"/>
          <w:szCs w:val="22"/>
        </w:rPr>
        <w:t>Aan het begin van elk seizoen zullen alle ouders</w:t>
      </w:r>
      <w:r>
        <w:rPr>
          <w:rStyle w:val="apple-converted-space"/>
          <w:rFonts w:ascii="Calibri" w:hAnsi="Calibri" w:cs="Calibri"/>
          <w:sz w:val="22"/>
          <w:szCs w:val="22"/>
        </w:rPr>
        <w:t> </w:t>
      </w:r>
      <w:r>
        <w:rPr>
          <w:rStyle w:val="normaltextrun"/>
          <w:rFonts w:ascii="Calibri" w:hAnsi="Calibri" w:cs="Calibri"/>
          <w:sz w:val="22"/>
          <w:szCs w:val="22"/>
        </w:rPr>
        <w:t>leerlingen uit de vaardighedengroep</w:t>
      </w:r>
      <w:r>
        <w:rPr>
          <w:rStyle w:val="apple-converted-space"/>
          <w:rFonts w:ascii="Calibri" w:hAnsi="Calibri" w:cs="Calibri"/>
          <w:sz w:val="22"/>
          <w:szCs w:val="22"/>
        </w:rPr>
        <w:t> </w:t>
      </w:r>
      <w:r>
        <w:rPr>
          <w:rStyle w:val="normaltextrun"/>
          <w:rFonts w:ascii="Calibri" w:hAnsi="Calibri" w:cs="Calibri"/>
          <w:sz w:val="22"/>
          <w:szCs w:val="22"/>
        </w:rPr>
        <w:t>een mail ontvangen waarin praktische zaken worden kenbaar gemaakt (startdatum, locatie, tijden, uitnodiging</w:t>
      </w:r>
      <w:r>
        <w:rPr>
          <w:rStyle w:val="apple-converted-space"/>
          <w:rFonts w:ascii="Calibri" w:hAnsi="Calibri" w:cs="Calibri"/>
          <w:sz w:val="22"/>
          <w:szCs w:val="22"/>
        </w:rPr>
        <w:t> </w:t>
      </w:r>
      <w:proofErr w:type="spellStart"/>
      <w:r>
        <w:rPr>
          <w:rStyle w:val="spellingerror"/>
          <w:rFonts w:ascii="Calibri" w:hAnsi="Calibri" w:cs="Calibri"/>
          <w:sz w:val="22"/>
          <w:szCs w:val="22"/>
        </w:rPr>
        <w:t>Parro</w:t>
      </w:r>
      <w:proofErr w:type="spellEnd"/>
      <w:r>
        <w:rPr>
          <w:rStyle w:val="normaltextrun"/>
          <w:rFonts w:ascii="Calibri" w:hAnsi="Calibri" w:cs="Calibri"/>
          <w:sz w:val="22"/>
          <w:szCs w:val="22"/>
        </w:rPr>
        <w:t>, etc.).</w:t>
      </w:r>
      <w:r>
        <w:rPr>
          <w:rStyle w:val="eop"/>
          <w:rFonts w:ascii="Calibri" w:hAnsi="Calibri" w:cs="Calibri"/>
          <w:sz w:val="22"/>
          <w:szCs w:val="22"/>
        </w:rPr>
        <w:t> </w:t>
      </w:r>
    </w:p>
    <w:p w14:paraId="675F1029" w14:textId="77777777" w:rsidR="00073D64" w:rsidRDefault="00073D64" w:rsidP="00073D64">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sz w:val="22"/>
          <w:szCs w:val="22"/>
        </w:rPr>
        <w:t>Regelmatig zal de leerkracht van de</w:t>
      </w:r>
      <w:r>
        <w:rPr>
          <w:rStyle w:val="apple-converted-space"/>
          <w:rFonts w:ascii="Calibri" w:hAnsi="Calibri" w:cs="Calibri"/>
          <w:sz w:val="22"/>
          <w:szCs w:val="22"/>
        </w:rPr>
        <w:t> </w:t>
      </w:r>
      <w:r>
        <w:rPr>
          <w:rStyle w:val="normaltextrun"/>
          <w:rFonts w:ascii="Calibri" w:hAnsi="Calibri" w:cs="Calibri"/>
          <w:sz w:val="22"/>
          <w:szCs w:val="22"/>
        </w:rPr>
        <w:t>vaardighedengroep</w:t>
      </w:r>
      <w:r>
        <w:rPr>
          <w:rStyle w:val="apple-converted-space"/>
          <w:rFonts w:ascii="Calibri" w:hAnsi="Calibri" w:cs="Calibri"/>
          <w:sz w:val="22"/>
          <w:szCs w:val="22"/>
        </w:rPr>
        <w:t> </w:t>
      </w:r>
      <w:r>
        <w:rPr>
          <w:rStyle w:val="normaltextrun"/>
          <w:rFonts w:ascii="Calibri" w:hAnsi="Calibri" w:cs="Calibri"/>
          <w:sz w:val="22"/>
          <w:szCs w:val="22"/>
        </w:rPr>
        <w:t>naar de ouders informatie verstrekken wat er is gedaan, via het online platform ‘</w:t>
      </w:r>
      <w:proofErr w:type="spellStart"/>
      <w:r>
        <w:rPr>
          <w:rStyle w:val="spellingerror"/>
          <w:rFonts w:ascii="Calibri" w:hAnsi="Calibri" w:cs="Calibri"/>
          <w:sz w:val="22"/>
          <w:szCs w:val="22"/>
        </w:rPr>
        <w:t>Parro</w:t>
      </w:r>
      <w:proofErr w:type="spellEnd"/>
      <w:r>
        <w:rPr>
          <w:rStyle w:val="normaltextrun"/>
          <w:rFonts w:ascii="Calibri" w:hAnsi="Calibri" w:cs="Calibri"/>
          <w:sz w:val="22"/>
          <w:szCs w:val="22"/>
        </w:rPr>
        <w:t>’. Als er huiswerk wordt opgegeven, wordt dit kenbaar gemaakt via</w:t>
      </w:r>
      <w:r>
        <w:rPr>
          <w:rStyle w:val="apple-converted-space"/>
          <w:rFonts w:ascii="Calibri" w:hAnsi="Calibri" w:cs="Calibri"/>
          <w:sz w:val="22"/>
          <w:szCs w:val="22"/>
        </w:rPr>
        <w:t> </w:t>
      </w:r>
      <w:r>
        <w:rPr>
          <w:rStyle w:val="normaltextrun"/>
          <w:rFonts w:ascii="Calibri" w:hAnsi="Calibri" w:cs="Calibri"/>
          <w:sz w:val="22"/>
          <w:szCs w:val="22"/>
        </w:rPr>
        <w:t>dit systeem.</w:t>
      </w:r>
      <w:r>
        <w:rPr>
          <w:rStyle w:val="eop"/>
          <w:rFonts w:ascii="Calibri" w:hAnsi="Calibri" w:cs="Calibri"/>
          <w:sz w:val="22"/>
          <w:szCs w:val="22"/>
        </w:rPr>
        <w:t> </w:t>
      </w:r>
    </w:p>
    <w:p w14:paraId="44FBF0CA" w14:textId="77777777" w:rsidR="00073D64" w:rsidRDefault="00073D64" w:rsidP="00073D64">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sz w:val="22"/>
          <w:szCs w:val="22"/>
        </w:rPr>
        <w:t>De</w:t>
      </w:r>
      <w:r>
        <w:rPr>
          <w:rStyle w:val="apple-converted-space"/>
          <w:rFonts w:ascii="Calibri" w:hAnsi="Calibri" w:cs="Calibri"/>
          <w:sz w:val="22"/>
          <w:szCs w:val="22"/>
        </w:rPr>
        <w:t> </w:t>
      </w:r>
      <w:r>
        <w:rPr>
          <w:rStyle w:val="normaltextrun"/>
          <w:rFonts w:ascii="Calibri" w:hAnsi="Calibri" w:cs="Calibri"/>
          <w:sz w:val="22"/>
          <w:szCs w:val="22"/>
        </w:rPr>
        <w:t>groepsleerkracht is in eerste instantie de contactpersoon met de ouders, zij horen volledig op de hoogte te zijn. </w:t>
      </w:r>
      <w:r>
        <w:rPr>
          <w:rStyle w:val="eop"/>
          <w:rFonts w:ascii="Calibri" w:hAnsi="Calibri" w:cs="Calibri"/>
          <w:sz w:val="22"/>
          <w:szCs w:val="22"/>
        </w:rPr>
        <w:t> </w:t>
      </w:r>
    </w:p>
    <w:p w14:paraId="10514928" w14:textId="77777777" w:rsidR="00073D64" w:rsidRDefault="00073D64" w:rsidP="00073D64">
      <w:pPr>
        <w:pStyle w:val="paragraph"/>
        <w:spacing w:before="0" w:beforeAutospacing="0" w:after="0" w:afterAutospacing="0"/>
        <w:textAlignment w:val="baseline"/>
        <w:rPr>
          <w:rFonts w:ascii="Arial" w:hAnsi="Arial" w:cs="Arial"/>
          <w:sz w:val="18"/>
          <w:szCs w:val="18"/>
        </w:rPr>
      </w:pPr>
      <w:proofErr w:type="spellStart"/>
      <w:r>
        <w:rPr>
          <w:rStyle w:val="spellingerror"/>
          <w:rFonts w:ascii="Calibri" w:hAnsi="Calibri" w:cs="Calibri"/>
          <w:sz w:val="22"/>
          <w:szCs w:val="22"/>
        </w:rPr>
        <w:t>Werkspecifieke</w:t>
      </w:r>
      <w:proofErr w:type="spellEnd"/>
      <w:r>
        <w:rPr>
          <w:rStyle w:val="apple-converted-space"/>
          <w:rFonts w:ascii="Calibri" w:hAnsi="Calibri" w:cs="Calibri"/>
          <w:sz w:val="22"/>
          <w:szCs w:val="22"/>
        </w:rPr>
        <w:t> </w:t>
      </w:r>
      <w:r>
        <w:rPr>
          <w:rStyle w:val="normaltextrun"/>
          <w:rFonts w:ascii="Calibri" w:hAnsi="Calibri" w:cs="Calibri"/>
          <w:sz w:val="22"/>
          <w:szCs w:val="22"/>
        </w:rPr>
        <w:t>zaken,</w:t>
      </w:r>
      <w:r>
        <w:rPr>
          <w:rStyle w:val="apple-converted-space"/>
          <w:rFonts w:ascii="Calibri" w:hAnsi="Calibri" w:cs="Calibri"/>
          <w:sz w:val="22"/>
          <w:szCs w:val="22"/>
        </w:rPr>
        <w:t> </w:t>
      </w:r>
      <w:r>
        <w:rPr>
          <w:rStyle w:val="contextualspellingandgrammarerror"/>
          <w:rFonts w:ascii="Calibri" w:hAnsi="Calibri" w:cs="Calibri"/>
          <w:sz w:val="22"/>
          <w:szCs w:val="22"/>
        </w:rPr>
        <w:t>bv opdrachten</w:t>
      </w:r>
      <w:r>
        <w:rPr>
          <w:rStyle w:val="normaltextrun"/>
          <w:rFonts w:ascii="Calibri" w:hAnsi="Calibri" w:cs="Calibri"/>
          <w:sz w:val="22"/>
          <w:szCs w:val="22"/>
        </w:rPr>
        <w:t>, kunnen regelrecht met de</w:t>
      </w:r>
      <w:r>
        <w:rPr>
          <w:rStyle w:val="apple-converted-space"/>
          <w:rFonts w:ascii="Calibri" w:hAnsi="Calibri" w:cs="Calibri"/>
          <w:sz w:val="22"/>
          <w:szCs w:val="22"/>
        </w:rPr>
        <w:t> </w:t>
      </w:r>
      <w:r>
        <w:rPr>
          <w:rStyle w:val="normaltextrun"/>
          <w:rFonts w:ascii="Calibri" w:hAnsi="Calibri" w:cs="Calibri"/>
          <w:sz w:val="22"/>
          <w:szCs w:val="22"/>
        </w:rPr>
        <w:t>leerkracht van de vaardighedengroep</w:t>
      </w:r>
      <w:r>
        <w:rPr>
          <w:rStyle w:val="apple-converted-space"/>
          <w:rFonts w:ascii="Calibri" w:hAnsi="Calibri" w:cs="Calibri"/>
          <w:sz w:val="22"/>
          <w:szCs w:val="22"/>
        </w:rPr>
        <w:t> </w:t>
      </w:r>
      <w:r>
        <w:rPr>
          <w:rStyle w:val="normaltextrun"/>
          <w:rFonts w:ascii="Calibri" w:hAnsi="Calibri" w:cs="Calibri"/>
          <w:sz w:val="22"/>
          <w:szCs w:val="22"/>
        </w:rPr>
        <w:t>worden overlegd.</w:t>
      </w:r>
      <w:r>
        <w:rPr>
          <w:rStyle w:val="eop"/>
          <w:rFonts w:ascii="Calibri" w:hAnsi="Calibri" w:cs="Calibri"/>
          <w:sz w:val="22"/>
          <w:szCs w:val="22"/>
        </w:rPr>
        <w:t> </w:t>
      </w:r>
    </w:p>
    <w:p w14:paraId="197039DB" w14:textId="77777777" w:rsidR="00073D64" w:rsidRDefault="00073D64" w:rsidP="00073D64">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sz w:val="22"/>
          <w:szCs w:val="22"/>
        </w:rPr>
        <w:t>De verantwoordelijkheid voor plaatsing in de</w:t>
      </w:r>
      <w:r>
        <w:rPr>
          <w:rStyle w:val="apple-converted-space"/>
          <w:rFonts w:ascii="Calibri" w:hAnsi="Calibri" w:cs="Calibri"/>
          <w:sz w:val="22"/>
          <w:szCs w:val="22"/>
        </w:rPr>
        <w:t> </w:t>
      </w:r>
      <w:r>
        <w:rPr>
          <w:rStyle w:val="normaltextrun"/>
          <w:rFonts w:ascii="Calibri" w:hAnsi="Calibri" w:cs="Calibri"/>
          <w:sz w:val="22"/>
          <w:szCs w:val="22"/>
        </w:rPr>
        <w:t>vaardighedengroep</w:t>
      </w:r>
      <w:r>
        <w:rPr>
          <w:rStyle w:val="apple-converted-space"/>
          <w:rFonts w:ascii="Calibri" w:hAnsi="Calibri" w:cs="Calibri"/>
          <w:sz w:val="22"/>
          <w:szCs w:val="22"/>
        </w:rPr>
        <w:t> </w:t>
      </w:r>
      <w:r>
        <w:rPr>
          <w:rStyle w:val="normaltextrun"/>
          <w:rFonts w:ascii="Calibri" w:hAnsi="Calibri" w:cs="Calibri"/>
          <w:sz w:val="22"/>
          <w:szCs w:val="22"/>
        </w:rPr>
        <w:t>is de</w:t>
      </w:r>
      <w:r>
        <w:rPr>
          <w:rStyle w:val="apple-converted-space"/>
          <w:rFonts w:ascii="Calibri" w:hAnsi="Calibri" w:cs="Calibri"/>
          <w:sz w:val="22"/>
          <w:szCs w:val="22"/>
        </w:rPr>
        <w:t> </w:t>
      </w:r>
      <w:proofErr w:type="spellStart"/>
      <w:r>
        <w:rPr>
          <w:rStyle w:val="spellingerror"/>
          <w:rFonts w:ascii="Calibri" w:hAnsi="Calibri" w:cs="Calibri"/>
          <w:sz w:val="22"/>
          <w:szCs w:val="22"/>
        </w:rPr>
        <w:t>IBer</w:t>
      </w:r>
      <w:proofErr w:type="spellEnd"/>
      <w:r>
        <w:rPr>
          <w:rStyle w:val="normaltextrun"/>
          <w:rFonts w:ascii="Calibri" w:hAnsi="Calibri" w:cs="Calibri"/>
          <w:sz w:val="22"/>
          <w:szCs w:val="22"/>
        </w:rPr>
        <w:t>/hoogbegaafdheidsspecialist en/of directie. Voor de vorderingen van de leerling is de groepsleerkracht eindverantwoordelijk, hij/zij</w:t>
      </w:r>
      <w:r>
        <w:rPr>
          <w:rStyle w:val="apple-converted-space"/>
          <w:rFonts w:ascii="Calibri" w:hAnsi="Calibri" w:cs="Calibri"/>
          <w:sz w:val="22"/>
          <w:szCs w:val="22"/>
        </w:rPr>
        <w:t> </w:t>
      </w:r>
      <w:r>
        <w:rPr>
          <w:rStyle w:val="normaltextrun"/>
          <w:rFonts w:ascii="Calibri" w:hAnsi="Calibri" w:cs="Calibri"/>
          <w:sz w:val="22"/>
          <w:szCs w:val="22"/>
        </w:rPr>
        <w:t>zal in overleg met de</w:t>
      </w:r>
      <w:r>
        <w:rPr>
          <w:rStyle w:val="apple-converted-space"/>
          <w:rFonts w:ascii="Calibri" w:hAnsi="Calibri" w:cs="Calibri"/>
          <w:sz w:val="22"/>
          <w:szCs w:val="22"/>
        </w:rPr>
        <w:t> </w:t>
      </w:r>
      <w:r>
        <w:rPr>
          <w:rStyle w:val="normaltextrun"/>
          <w:rFonts w:ascii="Calibri" w:hAnsi="Calibri" w:cs="Calibri"/>
          <w:sz w:val="22"/>
          <w:szCs w:val="22"/>
        </w:rPr>
        <w:t>hoogbegaafdheidsspecialist</w:t>
      </w:r>
      <w:r>
        <w:rPr>
          <w:rStyle w:val="apple-converted-space"/>
          <w:rFonts w:ascii="Calibri" w:hAnsi="Calibri" w:cs="Calibri"/>
          <w:sz w:val="22"/>
          <w:szCs w:val="22"/>
        </w:rPr>
        <w:t> </w:t>
      </w:r>
      <w:r>
        <w:rPr>
          <w:rStyle w:val="normaltextrun"/>
          <w:rFonts w:ascii="Calibri" w:hAnsi="Calibri" w:cs="Calibri"/>
          <w:sz w:val="22"/>
          <w:szCs w:val="22"/>
        </w:rPr>
        <w:t>de vorderingen van de leerling bijhouden/volgen.</w:t>
      </w:r>
      <w:r>
        <w:rPr>
          <w:rStyle w:val="eop"/>
          <w:rFonts w:ascii="Calibri" w:hAnsi="Calibri" w:cs="Calibri"/>
          <w:sz w:val="22"/>
          <w:szCs w:val="22"/>
        </w:rPr>
        <w:t> </w:t>
      </w:r>
    </w:p>
    <w:p w14:paraId="0168547D" w14:textId="77777777" w:rsidR="00073D64" w:rsidRDefault="00073D64" w:rsidP="00073D64">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sz w:val="22"/>
          <w:szCs w:val="22"/>
        </w:rPr>
        <w:t>Uiteindelijk is de directie ook voor dit onderdeel van de school eindverantwoordelijk.</w:t>
      </w:r>
      <w:r>
        <w:rPr>
          <w:rStyle w:val="eop"/>
          <w:rFonts w:ascii="Calibri" w:hAnsi="Calibri" w:cs="Calibri"/>
          <w:sz w:val="22"/>
          <w:szCs w:val="22"/>
        </w:rPr>
        <w:t> </w:t>
      </w:r>
    </w:p>
    <w:p w14:paraId="1A7DEF4B" w14:textId="77777777" w:rsidR="00073D64" w:rsidRDefault="00073D64" w:rsidP="00073D64">
      <w:pPr>
        <w:pStyle w:val="paragraph"/>
        <w:spacing w:before="0" w:beforeAutospacing="0" w:after="0" w:afterAutospacing="0"/>
        <w:textAlignment w:val="baseline"/>
        <w:rPr>
          <w:rFonts w:ascii="Arial" w:hAnsi="Arial" w:cs="Arial"/>
          <w:sz w:val="18"/>
          <w:szCs w:val="18"/>
        </w:rPr>
      </w:pPr>
      <w:r>
        <w:rPr>
          <w:rStyle w:val="eop"/>
          <w:rFonts w:ascii="Calibri" w:hAnsi="Calibri" w:cs="Calibri"/>
          <w:sz w:val="22"/>
          <w:szCs w:val="22"/>
        </w:rPr>
        <w:t> </w:t>
      </w:r>
    </w:p>
    <w:p w14:paraId="78E7848F" w14:textId="7EB7D04B" w:rsidR="0055329D" w:rsidRPr="00CF6173" w:rsidRDefault="00073D64" w:rsidP="00CF6173">
      <w:pPr>
        <w:pStyle w:val="paragraph"/>
        <w:spacing w:before="0" w:beforeAutospacing="0" w:after="0" w:afterAutospacing="0"/>
        <w:textAlignment w:val="baseline"/>
        <w:rPr>
          <w:rFonts w:ascii="Arial" w:hAnsi="Arial" w:cs="Arial"/>
          <w:sz w:val="18"/>
          <w:szCs w:val="18"/>
        </w:rPr>
      </w:pPr>
      <w:r>
        <w:rPr>
          <w:rStyle w:val="eop"/>
          <w:rFonts w:ascii="Calibri" w:hAnsi="Calibri" w:cs="Calibri"/>
          <w:sz w:val="22"/>
          <w:szCs w:val="22"/>
        </w:rPr>
        <w:t> </w:t>
      </w:r>
    </w:p>
    <w:p w14:paraId="64D55B55" w14:textId="77777777" w:rsidR="001D4BA0" w:rsidRDefault="001D4BA0"/>
    <w:p w14:paraId="681DAF9B" w14:textId="77777777" w:rsidR="001D4BA0" w:rsidRDefault="001D4BA0"/>
    <w:p w14:paraId="55E6C472" w14:textId="77777777" w:rsidR="008D5F82" w:rsidRDefault="008D5F82"/>
    <w:p w14:paraId="110B1BEA" w14:textId="77777777" w:rsidR="008D5F82" w:rsidRDefault="008D5F82"/>
    <w:p w14:paraId="723A92F5" w14:textId="77777777" w:rsidR="008D5F82" w:rsidRDefault="008D5F82" w:rsidP="008D5F82"/>
    <w:sectPr w:rsidR="008D5F82" w:rsidSect="0018342B">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A925C" w14:textId="77777777" w:rsidR="00E72B62" w:rsidRDefault="00E72B62" w:rsidP="008D5F82">
      <w:r>
        <w:separator/>
      </w:r>
    </w:p>
  </w:endnote>
  <w:endnote w:type="continuationSeparator" w:id="0">
    <w:p w14:paraId="6A016B70" w14:textId="77777777" w:rsidR="00E72B62" w:rsidRDefault="00E72B62" w:rsidP="008D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98C99" w14:textId="77777777" w:rsidR="00E72B62" w:rsidRDefault="00E72B62" w:rsidP="008D5F82">
      <w:r>
        <w:separator/>
      </w:r>
    </w:p>
  </w:footnote>
  <w:footnote w:type="continuationSeparator" w:id="0">
    <w:p w14:paraId="3EF8E4EA" w14:textId="77777777" w:rsidR="00E72B62" w:rsidRDefault="00E72B62" w:rsidP="008D5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74AA6"/>
    <w:multiLevelType w:val="multilevel"/>
    <w:tmpl w:val="2DD812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826FFA"/>
    <w:multiLevelType w:val="multilevel"/>
    <w:tmpl w:val="4300E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4F670B"/>
    <w:multiLevelType w:val="multilevel"/>
    <w:tmpl w:val="DEB081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337C77"/>
    <w:multiLevelType w:val="multilevel"/>
    <w:tmpl w:val="8A020C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E97F9C"/>
    <w:multiLevelType w:val="hybridMultilevel"/>
    <w:tmpl w:val="3ED27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7569D"/>
    <w:multiLevelType w:val="multilevel"/>
    <w:tmpl w:val="33CA53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28623F"/>
    <w:multiLevelType w:val="multilevel"/>
    <w:tmpl w:val="C13A84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700CD2"/>
    <w:multiLevelType w:val="multilevel"/>
    <w:tmpl w:val="EECA7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45068C"/>
    <w:multiLevelType w:val="multilevel"/>
    <w:tmpl w:val="BCC8E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6960C1"/>
    <w:multiLevelType w:val="multilevel"/>
    <w:tmpl w:val="47EE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CDE4C90"/>
    <w:multiLevelType w:val="multilevel"/>
    <w:tmpl w:val="E7287F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3775175">
    <w:abstractNumId w:val="4"/>
  </w:num>
  <w:num w:numId="2" w16cid:durableId="1101872075">
    <w:abstractNumId w:val="8"/>
  </w:num>
  <w:num w:numId="3" w16cid:durableId="1411855694">
    <w:abstractNumId w:val="9"/>
  </w:num>
  <w:num w:numId="4" w16cid:durableId="1210529428">
    <w:abstractNumId w:val="1"/>
  </w:num>
  <w:num w:numId="5" w16cid:durableId="1448550461">
    <w:abstractNumId w:val="7"/>
  </w:num>
  <w:num w:numId="6" w16cid:durableId="1918981223">
    <w:abstractNumId w:val="10"/>
  </w:num>
  <w:num w:numId="7" w16cid:durableId="741681746">
    <w:abstractNumId w:val="0"/>
  </w:num>
  <w:num w:numId="8" w16cid:durableId="1404991120">
    <w:abstractNumId w:val="3"/>
  </w:num>
  <w:num w:numId="9" w16cid:durableId="948319086">
    <w:abstractNumId w:val="2"/>
  </w:num>
  <w:num w:numId="10" w16cid:durableId="1880698514">
    <w:abstractNumId w:val="5"/>
  </w:num>
  <w:num w:numId="11" w16cid:durableId="18887611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64"/>
    <w:rsid w:val="00073D64"/>
    <w:rsid w:val="000913D7"/>
    <w:rsid w:val="000C2FD1"/>
    <w:rsid w:val="00140CFB"/>
    <w:rsid w:val="0018342B"/>
    <w:rsid w:val="001D4BA0"/>
    <w:rsid w:val="0055329D"/>
    <w:rsid w:val="008D5F82"/>
    <w:rsid w:val="009D1B97"/>
    <w:rsid w:val="00B8025E"/>
    <w:rsid w:val="00B90038"/>
    <w:rsid w:val="00CF6173"/>
    <w:rsid w:val="00D32961"/>
    <w:rsid w:val="00E72B6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589624"/>
  <w14:defaultImageDpi w14:val="300"/>
  <w15:docId w15:val="{88A83749-864A-EB47-9C05-FD005AD6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D5F82"/>
    <w:pPr>
      <w:ind w:left="720"/>
      <w:contextualSpacing/>
    </w:pPr>
  </w:style>
  <w:style w:type="paragraph" w:styleId="Koptekst">
    <w:name w:val="header"/>
    <w:basedOn w:val="Standaard"/>
    <w:link w:val="KoptekstChar"/>
    <w:uiPriority w:val="99"/>
    <w:unhideWhenUsed/>
    <w:rsid w:val="008D5F82"/>
    <w:pPr>
      <w:tabs>
        <w:tab w:val="center" w:pos="4536"/>
        <w:tab w:val="right" w:pos="9072"/>
      </w:tabs>
    </w:pPr>
  </w:style>
  <w:style w:type="character" w:customStyle="1" w:styleId="KoptekstChar">
    <w:name w:val="Koptekst Char"/>
    <w:basedOn w:val="Standaardalinea-lettertype"/>
    <w:link w:val="Koptekst"/>
    <w:uiPriority w:val="99"/>
    <w:rsid w:val="008D5F82"/>
  </w:style>
  <w:style w:type="paragraph" w:styleId="Voettekst">
    <w:name w:val="footer"/>
    <w:basedOn w:val="Standaard"/>
    <w:link w:val="VoettekstChar"/>
    <w:uiPriority w:val="99"/>
    <w:unhideWhenUsed/>
    <w:rsid w:val="008D5F82"/>
    <w:pPr>
      <w:tabs>
        <w:tab w:val="center" w:pos="4536"/>
        <w:tab w:val="right" w:pos="9072"/>
      </w:tabs>
    </w:pPr>
  </w:style>
  <w:style w:type="character" w:customStyle="1" w:styleId="VoettekstChar">
    <w:name w:val="Voettekst Char"/>
    <w:basedOn w:val="Standaardalinea-lettertype"/>
    <w:link w:val="Voettekst"/>
    <w:uiPriority w:val="99"/>
    <w:rsid w:val="008D5F82"/>
  </w:style>
  <w:style w:type="paragraph" w:styleId="Ballontekst">
    <w:name w:val="Balloon Text"/>
    <w:basedOn w:val="Standaard"/>
    <w:link w:val="BallontekstChar"/>
    <w:uiPriority w:val="99"/>
    <w:semiHidden/>
    <w:unhideWhenUsed/>
    <w:rsid w:val="00D32961"/>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D32961"/>
    <w:rPr>
      <w:rFonts w:ascii="Lucida Grande" w:hAnsi="Lucida Grande"/>
      <w:sz w:val="18"/>
      <w:szCs w:val="18"/>
    </w:rPr>
  </w:style>
  <w:style w:type="paragraph" w:customStyle="1" w:styleId="paragraph">
    <w:name w:val="paragraph"/>
    <w:basedOn w:val="Standaard"/>
    <w:rsid w:val="00073D64"/>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Standaardalinea-lettertype"/>
    <w:rsid w:val="00073D64"/>
  </w:style>
  <w:style w:type="character" w:customStyle="1" w:styleId="eop">
    <w:name w:val="eop"/>
    <w:basedOn w:val="Standaardalinea-lettertype"/>
    <w:rsid w:val="00073D64"/>
  </w:style>
  <w:style w:type="character" w:customStyle="1" w:styleId="apple-converted-space">
    <w:name w:val="apple-converted-space"/>
    <w:basedOn w:val="Standaardalinea-lettertype"/>
    <w:rsid w:val="00073D64"/>
  </w:style>
  <w:style w:type="character" w:customStyle="1" w:styleId="spellingerror">
    <w:name w:val="spellingerror"/>
    <w:basedOn w:val="Standaardalinea-lettertype"/>
    <w:rsid w:val="00073D64"/>
  </w:style>
  <w:style w:type="character" w:customStyle="1" w:styleId="contextualspellingandgrammarerror">
    <w:name w:val="contextualspellingandgrammarerror"/>
    <w:basedOn w:val="Standaardalinea-lettertype"/>
    <w:rsid w:val="00073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647315">
      <w:bodyDiv w:val="1"/>
      <w:marLeft w:val="0"/>
      <w:marRight w:val="0"/>
      <w:marTop w:val="0"/>
      <w:marBottom w:val="0"/>
      <w:divBdr>
        <w:top w:val="none" w:sz="0" w:space="0" w:color="auto"/>
        <w:left w:val="none" w:sz="0" w:space="0" w:color="auto"/>
        <w:bottom w:val="none" w:sz="0" w:space="0" w:color="auto"/>
        <w:right w:val="none" w:sz="0" w:space="0" w:color="auto"/>
      </w:divBdr>
      <w:divsChild>
        <w:div w:id="1727294058">
          <w:marLeft w:val="0"/>
          <w:marRight w:val="0"/>
          <w:marTop w:val="0"/>
          <w:marBottom w:val="0"/>
          <w:divBdr>
            <w:top w:val="none" w:sz="0" w:space="0" w:color="auto"/>
            <w:left w:val="none" w:sz="0" w:space="0" w:color="auto"/>
            <w:bottom w:val="none" w:sz="0" w:space="0" w:color="auto"/>
            <w:right w:val="none" w:sz="0" w:space="0" w:color="auto"/>
          </w:divBdr>
        </w:div>
        <w:div w:id="74279815">
          <w:marLeft w:val="0"/>
          <w:marRight w:val="0"/>
          <w:marTop w:val="0"/>
          <w:marBottom w:val="0"/>
          <w:divBdr>
            <w:top w:val="none" w:sz="0" w:space="0" w:color="auto"/>
            <w:left w:val="none" w:sz="0" w:space="0" w:color="auto"/>
            <w:bottom w:val="none" w:sz="0" w:space="0" w:color="auto"/>
            <w:right w:val="none" w:sz="0" w:space="0" w:color="auto"/>
          </w:divBdr>
        </w:div>
        <w:div w:id="867065458">
          <w:marLeft w:val="0"/>
          <w:marRight w:val="0"/>
          <w:marTop w:val="0"/>
          <w:marBottom w:val="0"/>
          <w:divBdr>
            <w:top w:val="none" w:sz="0" w:space="0" w:color="auto"/>
            <w:left w:val="none" w:sz="0" w:space="0" w:color="auto"/>
            <w:bottom w:val="none" w:sz="0" w:space="0" w:color="auto"/>
            <w:right w:val="none" w:sz="0" w:space="0" w:color="auto"/>
          </w:divBdr>
        </w:div>
        <w:div w:id="1817793074">
          <w:marLeft w:val="0"/>
          <w:marRight w:val="0"/>
          <w:marTop w:val="0"/>
          <w:marBottom w:val="0"/>
          <w:divBdr>
            <w:top w:val="none" w:sz="0" w:space="0" w:color="auto"/>
            <w:left w:val="none" w:sz="0" w:space="0" w:color="auto"/>
            <w:bottom w:val="none" w:sz="0" w:space="0" w:color="auto"/>
            <w:right w:val="none" w:sz="0" w:space="0" w:color="auto"/>
          </w:divBdr>
        </w:div>
        <w:div w:id="1700467960">
          <w:marLeft w:val="0"/>
          <w:marRight w:val="0"/>
          <w:marTop w:val="0"/>
          <w:marBottom w:val="0"/>
          <w:divBdr>
            <w:top w:val="none" w:sz="0" w:space="0" w:color="auto"/>
            <w:left w:val="none" w:sz="0" w:space="0" w:color="auto"/>
            <w:bottom w:val="none" w:sz="0" w:space="0" w:color="auto"/>
            <w:right w:val="none" w:sz="0" w:space="0" w:color="auto"/>
          </w:divBdr>
        </w:div>
        <w:div w:id="33778956">
          <w:marLeft w:val="0"/>
          <w:marRight w:val="0"/>
          <w:marTop w:val="0"/>
          <w:marBottom w:val="0"/>
          <w:divBdr>
            <w:top w:val="none" w:sz="0" w:space="0" w:color="auto"/>
            <w:left w:val="none" w:sz="0" w:space="0" w:color="auto"/>
            <w:bottom w:val="none" w:sz="0" w:space="0" w:color="auto"/>
            <w:right w:val="none" w:sz="0" w:space="0" w:color="auto"/>
          </w:divBdr>
        </w:div>
        <w:div w:id="84034901">
          <w:marLeft w:val="0"/>
          <w:marRight w:val="0"/>
          <w:marTop w:val="0"/>
          <w:marBottom w:val="0"/>
          <w:divBdr>
            <w:top w:val="none" w:sz="0" w:space="0" w:color="auto"/>
            <w:left w:val="none" w:sz="0" w:space="0" w:color="auto"/>
            <w:bottom w:val="none" w:sz="0" w:space="0" w:color="auto"/>
            <w:right w:val="none" w:sz="0" w:space="0" w:color="auto"/>
          </w:divBdr>
        </w:div>
        <w:div w:id="1690520675">
          <w:marLeft w:val="0"/>
          <w:marRight w:val="0"/>
          <w:marTop w:val="0"/>
          <w:marBottom w:val="0"/>
          <w:divBdr>
            <w:top w:val="none" w:sz="0" w:space="0" w:color="auto"/>
            <w:left w:val="none" w:sz="0" w:space="0" w:color="auto"/>
            <w:bottom w:val="none" w:sz="0" w:space="0" w:color="auto"/>
            <w:right w:val="none" w:sz="0" w:space="0" w:color="auto"/>
          </w:divBdr>
        </w:div>
        <w:div w:id="46491655">
          <w:marLeft w:val="0"/>
          <w:marRight w:val="0"/>
          <w:marTop w:val="0"/>
          <w:marBottom w:val="0"/>
          <w:divBdr>
            <w:top w:val="none" w:sz="0" w:space="0" w:color="auto"/>
            <w:left w:val="none" w:sz="0" w:space="0" w:color="auto"/>
            <w:bottom w:val="none" w:sz="0" w:space="0" w:color="auto"/>
            <w:right w:val="none" w:sz="0" w:space="0" w:color="auto"/>
          </w:divBdr>
        </w:div>
        <w:div w:id="1981760460">
          <w:marLeft w:val="0"/>
          <w:marRight w:val="0"/>
          <w:marTop w:val="0"/>
          <w:marBottom w:val="0"/>
          <w:divBdr>
            <w:top w:val="none" w:sz="0" w:space="0" w:color="auto"/>
            <w:left w:val="none" w:sz="0" w:space="0" w:color="auto"/>
            <w:bottom w:val="none" w:sz="0" w:space="0" w:color="auto"/>
            <w:right w:val="none" w:sz="0" w:space="0" w:color="auto"/>
          </w:divBdr>
        </w:div>
        <w:div w:id="393547912">
          <w:marLeft w:val="0"/>
          <w:marRight w:val="0"/>
          <w:marTop w:val="0"/>
          <w:marBottom w:val="0"/>
          <w:divBdr>
            <w:top w:val="none" w:sz="0" w:space="0" w:color="auto"/>
            <w:left w:val="none" w:sz="0" w:space="0" w:color="auto"/>
            <w:bottom w:val="none" w:sz="0" w:space="0" w:color="auto"/>
            <w:right w:val="none" w:sz="0" w:space="0" w:color="auto"/>
          </w:divBdr>
        </w:div>
        <w:div w:id="1210144677">
          <w:marLeft w:val="0"/>
          <w:marRight w:val="0"/>
          <w:marTop w:val="0"/>
          <w:marBottom w:val="0"/>
          <w:divBdr>
            <w:top w:val="none" w:sz="0" w:space="0" w:color="auto"/>
            <w:left w:val="none" w:sz="0" w:space="0" w:color="auto"/>
            <w:bottom w:val="none" w:sz="0" w:space="0" w:color="auto"/>
            <w:right w:val="none" w:sz="0" w:space="0" w:color="auto"/>
          </w:divBdr>
        </w:div>
        <w:div w:id="1691448987">
          <w:marLeft w:val="0"/>
          <w:marRight w:val="0"/>
          <w:marTop w:val="0"/>
          <w:marBottom w:val="0"/>
          <w:divBdr>
            <w:top w:val="none" w:sz="0" w:space="0" w:color="auto"/>
            <w:left w:val="none" w:sz="0" w:space="0" w:color="auto"/>
            <w:bottom w:val="none" w:sz="0" w:space="0" w:color="auto"/>
            <w:right w:val="none" w:sz="0" w:space="0" w:color="auto"/>
          </w:divBdr>
        </w:div>
        <w:div w:id="1037118499">
          <w:marLeft w:val="0"/>
          <w:marRight w:val="0"/>
          <w:marTop w:val="0"/>
          <w:marBottom w:val="0"/>
          <w:divBdr>
            <w:top w:val="none" w:sz="0" w:space="0" w:color="auto"/>
            <w:left w:val="none" w:sz="0" w:space="0" w:color="auto"/>
            <w:bottom w:val="none" w:sz="0" w:space="0" w:color="auto"/>
            <w:right w:val="none" w:sz="0" w:space="0" w:color="auto"/>
          </w:divBdr>
        </w:div>
        <w:div w:id="1359508649">
          <w:marLeft w:val="0"/>
          <w:marRight w:val="0"/>
          <w:marTop w:val="0"/>
          <w:marBottom w:val="0"/>
          <w:divBdr>
            <w:top w:val="none" w:sz="0" w:space="0" w:color="auto"/>
            <w:left w:val="none" w:sz="0" w:space="0" w:color="auto"/>
            <w:bottom w:val="none" w:sz="0" w:space="0" w:color="auto"/>
            <w:right w:val="none" w:sz="0" w:space="0" w:color="auto"/>
          </w:divBdr>
        </w:div>
        <w:div w:id="1607343048">
          <w:marLeft w:val="0"/>
          <w:marRight w:val="0"/>
          <w:marTop w:val="0"/>
          <w:marBottom w:val="0"/>
          <w:divBdr>
            <w:top w:val="none" w:sz="0" w:space="0" w:color="auto"/>
            <w:left w:val="none" w:sz="0" w:space="0" w:color="auto"/>
            <w:bottom w:val="none" w:sz="0" w:space="0" w:color="auto"/>
            <w:right w:val="none" w:sz="0" w:space="0" w:color="auto"/>
          </w:divBdr>
          <w:divsChild>
            <w:div w:id="823009558">
              <w:marLeft w:val="0"/>
              <w:marRight w:val="0"/>
              <w:marTop w:val="0"/>
              <w:marBottom w:val="0"/>
              <w:divBdr>
                <w:top w:val="none" w:sz="0" w:space="0" w:color="auto"/>
                <w:left w:val="none" w:sz="0" w:space="0" w:color="auto"/>
                <w:bottom w:val="none" w:sz="0" w:space="0" w:color="auto"/>
                <w:right w:val="none" w:sz="0" w:space="0" w:color="auto"/>
              </w:divBdr>
            </w:div>
            <w:div w:id="108672099">
              <w:marLeft w:val="0"/>
              <w:marRight w:val="0"/>
              <w:marTop w:val="0"/>
              <w:marBottom w:val="0"/>
              <w:divBdr>
                <w:top w:val="none" w:sz="0" w:space="0" w:color="auto"/>
                <w:left w:val="none" w:sz="0" w:space="0" w:color="auto"/>
                <w:bottom w:val="none" w:sz="0" w:space="0" w:color="auto"/>
                <w:right w:val="none" w:sz="0" w:space="0" w:color="auto"/>
              </w:divBdr>
            </w:div>
          </w:divsChild>
        </w:div>
        <w:div w:id="846796201">
          <w:marLeft w:val="0"/>
          <w:marRight w:val="0"/>
          <w:marTop w:val="0"/>
          <w:marBottom w:val="0"/>
          <w:divBdr>
            <w:top w:val="none" w:sz="0" w:space="0" w:color="auto"/>
            <w:left w:val="none" w:sz="0" w:space="0" w:color="auto"/>
            <w:bottom w:val="none" w:sz="0" w:space="0" w:color="auto"/>
            <w:right w:val="none" w:sz="0" w:space="0" w:color="auto"/>
          </w:divBdr>
          <w:divsChild>
            <w:div w:id="1261254371">
              <w:marLeft w:val="0"/>
              <w:marRight w:val="0"/>
              <w:marTop w:val="0"/>
              <w:marBottom w:val="0"/>
              <w:divBdr>
                <w:top w:val="none" w:sz="0" w:space="0" w:color="auto"/>
                <w:left w:val="none" w:sz="0" w:space="0" w:color="auto"/>
                <w:bottom w:val="none" w:sz="0" w:space="0" w:color="auto"/>
                <w:right w:val="none" w:sz="0" w:space="0" w:color="auto"/>
              </w:divBdr>
            </w:div>
          </w:divsChild>
        </w:div>
        <w:div w:id="2065367466">
          <w:marLeft w:val="0"/>
          <w:marRight w:val="0"/>
          <w:marTop w:val="0"/>
          <w:marBottom w:val="0"/>
          <w:divBdr>
            <w:top w:val="none" w:sz="0" w:space="0" w:color="auto"/>
            <w:left w:val="none" w:sz="0" w:space="0" w:color="auto"/>
            <w:bottom w:val="none" w:sz="0" w:space="0" w:color="auto"/>
            <w:right w:val="none" w:sz="0" w:space="0" w:color="auto"/>
          </w:divBdr>
          <w:divsChild>
            <w:div w:id="40979704">
              <w:marLeft w:val="0"/>
              <w:marRight w:val="0"/>
              <w:marTop w:val="0"/>
              <w:marBottom w:val="0"/>
              <w:divBdr>
                <w:top w:val="none" w:sz="0" w:space="0" w:color="auto"/>
                <w:left w:val="none" w:sz="0" w:space="0" w:color="auto"/>
                <w:bottom w:val="none" w:sz="0" w:space="0" w:color="auto"/>
                <w:right w:val="none" w:sz="0" w:space="0" w:color="auto"/>
              </w:divBdr>
            </w:div>
            <w:div w:id="1613130772">
              <w:marLeft w:val="0"/>
              <w:marRight w:val="0"/>
              <w:marTop w:val="0"/>
              <w:marBottom w:val="0"/>
              <w:divBdr>
                <w:top w:val="none" w:sz="0" w:space="0" w:color="auto"/>
                <w:left w:val="none" w:sz="0" w:space="0" w:color="auto"/>
                <w:bottom w:val="none" w:sz="0" w:space="0" w:color="auto"/>
                <w:right w:val="none" w:sz="0" w:space="0" w:color="auto"/>
              </w:divBdr>
            </w:div>
            <w:div w:id="1841969805">
              <w:marLeft w:val="0"/>
              <w:marRight w:val="0"/>
              <w:marTop w:val="0"/>
              <w:marBottom w:val="0"/>
              <w:divBdr>
                <w:top w:val="none" w:sz="0" w:space="0" w:color="auto"/>
                <w:left w:val="none" w:sz="0" w:space="0" w:color="auto"/>
                <w:bottom w:val="none" w:sz="0" w:space="0" w:color="auto"/>
                <w:right w:val="none" w:sz="0" w:space="0" w:color="auto"/>
              </w:divBdr>
            </w:div>
            <w:div w:id="1105730580">
              <w:marLeft w:val="0"/>
              <w:marRight w:val="0"/>
              <w:marTop w:val="0"/>
              <w:marBottom w:val="0"/>
              <w:divBdr>
                <w:top w:val="none" w:sz="0" w:space="0" w:color="auto"/>
                <w:left w:val="none" w:sz="0" w:space="0" w:color="auto"/>
                <w:bottom w:val="none" w:sz="0" w:space="0" w:color="auto"/>
                <w:right w:val="none" w:sz="0" w:space="0" w:color="auto"/>
              </w:divBdr>
            </w:div>
            <w:div w:id="776172308">
              <w:marLeft w:val="0"/>
              <w:marRight w:val="0"/>
              <w:marTop w:val="0"/>
              <w:marBottom w:val="0"/>
              <w:divBdr>
                <w:top w:val="none" w:sz="0" w:space="0" w:color="auto"/>
                <w:left w:val="none" w:sz="0" w:space="0" w:color="auto"/>
                <w:bottom w:val="none" w:sz="0" w:space="0" w:color="auto"/>
                <w:right w:val="none" w:sz="0" w:space="0" w:color="auto"/>
              </w:divBdr>
            </w:div>
          </w:divsChild>
        </w:div>
        <w:div w:id="590352006">
          <w:marLeft w:val="0"/>
          <w:marRight w:val="0"/>
          <w:marTop w:val="0"/>
          <w:marBottom w:val="0"/>
          <w:divBdr>
            <w:top w:val="none" w:sz="0" w:space="0" w:color="auto"/>
            <w:left w:val="none" w:sz="0" w:space="0" w:color="auto"/>
            <w:bottom w:val="none" w:sz="0" w:space="0" w:color="auto"/>
            <w:right w:val="none" w:sz="0" w:space="0" w:color="auto"/>
          </w:divBdr>
          <w:divsChild>
            <w:div w:id="772558793">
              <w:marLeft w:val="0"/>
              <w:marRight w:val="0"/>
              <w:marTop w:val="0"/>
              <w:marBottom w:val="0"/>
              <w:divBdr>
                <w:top w:val="none" w:sz="0" w:space="0" w:color="auto"/>
                <w:left w:val="none" w:sz="0" w:space="0" w:color="auto"/>
                <w:bottom w:val="none" w:sz="0" w:space="0" w:color="auto"/>
                <w:right w:val="none" w:sz="0" w:space="0" w:color="auto"/>
              </w:divBdr>
            </w:div>
            <w:div w:id="456145952">
              <w:marLeft w:val="0"/>
              <w:marRight w:val="0"/>
              <w:marTop w:val="0"/>
              <w:marBottom w:val="0"/>
              <w:divBdr>
                <w:top w:val="none" w:sz="0" w:space="0" w:color="auto"/>
                <w:left w:val="none" w:sz="0" w:space="0" w:color="auto"/>
                <w:bottom w:val="none" w:sz="0" w:space="0" w:color="auto"/>
                <w:right w:val="none" w:sz="0" w:space="0" w:color="auto"/>
              </w:divBdr>
            </w:div>
            <w:div w:id="597911136">
              <w:marLeft w:val="0"/>
              <w:marRight w:val="0"/>
              <w:marTop w:val="0"/>
              <w:marBottom w:val="0"/>
              <w:divBdr>
                <w:top w:val="none" w:sz="0" w:space="0" w:color="auto"/>
                <w:left w:val="none" w:sz="0" w:space="0" w:color="auto"/>
                <w:bottom w:val="none" w:sz="0" w:space="0" w:color="auto"/>
                <w:right w:val="none" w:sz="0" w:space="0" w:color="auto"/>
              </w:divBdr>
            </w:div>
            <w:div w:id="1304043306">
              <w:marLeft w:val="0"/>
              <w:marRight w:val="0"/>
              <w:marTop w:val="0"/>
              <w:marBottom w:val="0"/>
              <w:divBdr>
                <w:top w:val="none" w:sz="0" w:space="0" w:color="auto"/>
                <w:left w:val="none" w:sz="0" w:space="0" w:color="auto"/>
                <w:bottom w:val="none" w:sz="0" w:space="0" w:color="auto"/>
                <w:right w:val="none" w:sz="0" w:space="0" w:color="auto"/>
              </w:divBdr>
            </w:div>
            <w:div w:id="474840337">
              <w:marLeft w:val="0"/>
              <w:marRight w:val="0"/>
              <w:marTop w:val="0"/>
              <w:marBottom w:val="0"/>
              <w:divBdr>
                <w:top w:val="none" w:sz="0" w:space="0" w:color="auto"/>
                <w:left w:val="none" w:sz="0" w:space="0" w:color="auto"/>
                <w:bottom w:val="none" w:sz="0" w:space="0" w:color="auto"/>
                <w:right w:val="none" w:sz="0" w:space="0" w:color="auto"/>
              </w:divBdr>
            </w:div>
          </w:divsChild>
        </w:div>
        <w:div w:id="2030371699">
          <w:marLeft w:val="0"/>
          <w:marRight w:val="0"/>
          <w:marTop w:val="0"/>
          <w:marBottom w:val="0"/>
          <w:divBdr>
            <w:top w:val="none" w:sz="0" w:space="0" w:color="auto"/>
            <w:left w:val="none" w:sz="0" w:space="0" w:color="auto"/>
            <w:bottom w:val="none" w:sz="0" w:space="0" w:color="auto"/>
            <w:right w:val="none" w:sz="0" w:space="0" w:color="auto"/>
          </w:divBdr>
          <w:divsChild>
            <w:div w:id="787774462">
              <w:marLeft w:val="0"/>
              <w:marRight w:val="0"/>
              <w:marTop w:val="0"/>
              <w:marBottom w:val="0"/>
              <w:divBdr>
                <w:top w:val="none" w:sz="0" w:space="0" w:color="auto"/>
                <w:left w:val="none" w:sz="0" w:space="0" w:color="auto"/>
                <w:bottom w:val="none" w:sz="0" w:space="0" w:color="auto"/>
                <w:right w:val="none" w:sz="0" w:space="0" w:color="auto"/>
              </w:divBdr>
            </w:div>
            <w:div w:id="1506363652">
              <w:marLeft w:val="0"/>
              <w:marRight w:val="0"/>
              <w:marTop w:val="0"/>
              <w:marBottom w:val="0"/>
              <w:divBdr>
                <w:top w:val="none" w:sz="0" w:space="0" w:color="auto"/>
                <w:left w:val="none" w:sz="0" w:space="0" w:color="auto"/>
                <w:bottom w:val="none" w:sz="0" w:space="0" w:color="auto"/>
                <w:right w:val="none" w:sz="0" w:space="0" w:color="auto"/>
              </w:divBdr>
            </w:div>
            <w:div w:id="848104720">
              <w:marLeft w:val="0"/>
              <w:marRight w:val="0"/>
              <w:marTop w:val="0"/>
              <w:marBottom w:val="0"/>
              <w:divBdr>
                <w:top w:val="none" w:sz="0" w:space="0" w:color="auto"/>
                <w:left w:val="none" w:sz="0" w:space="0" w:color="auto"/>
                <w:bottom w:val="none" w:sz="0" w:space="0" w:color="auto"/>
                <w:right w:val="none" w:sz="0" w:space="0" w:color="auto"/>
              </w:divBdr>
            </w:div>
            <w:div w:id="497353808">
              <w:marLeft w:val="0"/>
              <w:marRight w:val="0"/>
              <w:marTop w:val="0"/>
              <w:marBottom w:val="0"/>
              <w:divBdr>
                <w:top w:val="none" w:sz="0" w:space="0" w:color="auto"/>
                <w:left w:val="none" w:sz="0" w:space="0" w:color="auto"/>
                <w:bottom w:val="none" w:sz="0" w:space="0" w:color="auto"/>
                <w:right w:val="none" w:sz="0" w:space="0" w:color="auto"/>
              </w:divBdr>
            </w:div>
            <w:div w:id="1934899791">
              <w:marLeft w:val="0"/>
              <w:marRight w:val="0"/>
              <w:marTop w:val="0"/>
              <w:marBottom w:val="0"/>
              <w:divBdr>
                <w:top w:val="none" w:sz="0" w:space="0" w:color="auto"/>
                <w:left w:val="none" w:sz="0" w:space="0" w:color="auto"/>
                <w:bottom w:val="none" w:sz="0" w:space="0" w:color="auto"/>
                <w:right w:val="none" w:sz="0" w:space="0" w:color="auto"/>
              </w:divBdr>
            </w:div>
          </w:divsChild>
        </w:div>
        <w:div w:id="1746873797">
          <w:marLeft w:val="0"/>
          <w:marRight w:val="0"/>
          <w:marTop w:val="0"/>
          <w:marBottom w:val="0"/>
          <w:divBdr>
            <w:top w:val="none" w:sz="0" w:space="0" w:color="auto"/>
            <w:left w:val="none" w:sz="0" w:space="0" w:color="auto"/>
            <w:bottom w:val="none" w:sz="0" w:space="0" w:color="auto"/>
            <w:right w:val="none" w:sz="0" w:space="0" w:color="auto"/>
          </w:divBdr>
        </w:div>
        <w:div w:id="1787310629">
          <w:marLeft w:val="0"/>
          <w:marRight w:val="0"/>
          <w:marTop w:val="0"/>
          <w:marBottom w:val="0"/>
          <w:divBdr>
            <w:top w:val="none" w:sz="0" w:space="0" w:color="auto"/>
            <w:left w:val="none" w:sz="0" w:space="0" w:color="auto"/>
            <w:bottom w:val="none" w:sz="0" w:space="0" w:color="auto"/>
            <w:right w:val="none" w:sz="0" w:space="0" w:color="auto"/>
          </w:divBdr>
        </w:div>
        <w:div w:id="1241866172">
          <w:marLeft w:val="0"/>
          <w:marRight w:val="0"/>
          <w:marTop w:val="0"/>
          <w:marBottom w:val="0"/>
          <w:divBdr>
            <w:top w:val="none" w:sz="0" w:space="0" w:color="auto"/>
            <w:left w:val="none" w:sz="0" w:space="0" w:color="auto"/>
            <w:bottom w:val="none" w:sz="0" w:space="0" w:color="auto"/>
            <w:right w:val="none" w:sz="0" w:space="0" w:color="auto"/>
          </w:divBdr>
        </w:div>
        <w:div w:id="1580871642">
          <w:marLeft w:val="0"/>
          <w:marRight w:val="0"/>
          <w:marTop w:val="0"/>
          <w:marBottom w:val="0"/>
          <w:divBdr>
            <w:top w:val="none" w:sz="0" w:space="0" w:color="auto"/>
            <w:left w:val="none" w:sz="0" w:space="0" w:color="auto"/>
            <w:bottom w:val="none" w:sz="0" w:space="0" w:color="auto"/>
            <w:right w:val="none" w:sz="0" w:space="0" w:color="auto"/>
          </w:divBdr>
        </w:div>
        <w:div w:id="1172531282">
          <w:marLeft w:val="0"/>
          <w:marRight w:val="0"/>
          <w:marTop w:val="0"/>
          <w:marBottom w:val="0"/>
          <w:divBdr>
            <w:top w:val="none" w:sz="0" w:space="0" w:color="auto"/>
            <w:left w:val="none" w:sz="0" w:space="0" w:color="auto"/>
            <w:bottom w:val="none" w:sz="0" w:space="0" w:color="auto"/>
            <w:right w:val="none" w:sz="0" w:space="0" w:color="auto"/>
          </w:divBdr>
        </w:div>
        <w:div w:id="839151417">
          <w:marLeft w:val="0"/>
          <w:marRight w:val="0"/>
          <w:marTop w:val="0"/>
          <w:marBottom w:val="0"/>
          <w:divBdr>
            <w:top w:val="none" w:sz="0" w:space="0" w:color="auto"/>
            <w:left w:val="none" w:sz="0" w:space="0" w:color="auto"/>
            <w:bottom w:val="none" w:sz="0" w:space="0" w:color="auto"/>
            <w:right w:val="none" w:sz="0" w:space="0" w:color="auto"/>
          </w:divBdr>
        </w:div>
        <w:div w:id="307633775">
          <w:marLeft w:val="0"/>
          <w:marRight w:val="0"/>
          <w:marTop w:val="0"/>
          <w:marBottom w:val="0"/>
          <w:divBdr>
            <w:top w:val="none" w:sz="0" w:space="0" w:color="auto"/>
            <w:left w:val="none" w:sz="0" w:space="0" w:color="auto"/>
            <w:bottom w:val="none" w:sz="0" w:space="0" w:color="auto"/>
            <w:right w:val="none" w:sz="0" w:space="0" w:color="auto"/>
          </w:divBdr>
        </w:div>
        <w:div w:id="142820965">
          <w:marLeft w:val="0"/>
          <w:marRight w:val="0"/>
          <w:marTop w:val="0"/>
          <w:marBottom w:val="0"/>
          <w:divBdr>
            <w:top w:val="none" w:sz="0" w:space="0" w:color="auto"/>
            <w:left w:val="none" w:sz="0" w:space="0" w:color="auto"/>
            <w:bottom w:val="none" w:sz="0" w:space="0" w:color="auto"/>
            <w:right w:val="none" w:sz="0" w:space="0" w:color="auto"/>
          </w:divBdr>
        </w:div>
        <w:div w:id="984167641">
          <w:marLeft w:val="0"/>
          <w:marRight w:val="0"/>
          <w:marTop w:val="0"/>
          <w:marBottom w:val="0"/>
          <w:divBdr>
            <w:top w:val="none" w:sz="0" w:space="0" w:color="auto"/>
            <w:left w:val="none" w:sz="0" w:space="0" w:color="auto"/>
            <w:bottom w:val="none" w:sz="0" w:space="0" w:color="auto"/>
            <w:right w:val="none" w:sz="0" w:space="0" w:color="auto"/>
          </w:divBdr>
        </w:div>
        <w:div w:id="99959155">
          <w:marLeft w:val="0"/>
          <w:marRight w:val="0"/>
          <w:marTop w:val="0"/>
          <w:marBottom w:val="0"/>
          <w:divBdr>
            <w:top w:val="none" w:sz="0" w:space="0" w:color="auto"/>
            <w:left w:val="none" w:sz="0" w:space="0" w:color="auto"/>
            <w:bottom w:val="none" w:sz="0" w:space="0" w:color="auto"/>
            <w:right w:val="none" w:sz="0" w:space="0" w:color="auto"/>
          </w:divBdr>
        </w:div>
        <w:div w:id="1857572602">
          <w:marLeft w:val="0"/>
          <w:marRight w:val="0"/>
          <w:marTop w:val="0"/>
          <w:marBottom w:val="0"/>
          <w:divBdr>
            <w:top w:val="none" w:sz="0" w:space="0" w:color="auto"/>
            <w:left w:val="none" w:sz="0" w:space="0" w:color="auto"/>
            <w:bottom w:val="none" w:sz="0" w:space="0" w:color="auto"/>
            <w:right w:val="none" w:sz="0" w:space="0" w:color="auto"/>
          </w:divBdr>
        </w:div>
        <w:div w:id="184007594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hh-po.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712</Words>
  <Characters>3920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Mooi Creatie</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Annebeth Olsman</cp:lastModifiedBy>
  <cp:revision>2</cp:revision>
  <dcterms:created xsi:type="dcterms:W3CDTF">2019-09-20T12:21:00Z</dcterms:created>
  <dcterms:modified xsi:type="dcterms:W3CDTF">2024-11-13T14:15:00Z</dcterms:modified>
</cp:coreProperties>
</file>